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443"/>
        <w:gridCol w:w="7045"/>
      </w:tblGrid>
      <w:tr w:rsidR="005D5010" w14:paraId="54010D61" w14:textId="77777777">
        <w:trPr>
          <w:jc w:val="center"/>
        </w:trPr>
        <w:tc>
          <w:tcPr>
            <w:tcW w:w="3528" w:type="dxa"/>
          </w:tcPr>
          <w:p w14:paraId="11019307" w14:textId="77777777" w:rsidR="009B4B05" w:rsidRDefault="009B4B05">
            <w:pPr>
              <w:jc w:val="center"/>
            </w:pPr>
            <w:r>
              <w:t>SỞ GD&amp;ĐT TP HỒ CHÍ MINH</w:t>
            </w:r>
          </w:p>
          <w:p w14:paraId="47D26662" w14:textId="5B882508" w:rsidR="005D5010" w:rsidRPr="009B4B05" w:rsidRDefault="009B4B05">
            <w:pPr>
              <w:jc w:val="center"/>
              <w:rPr>
                <w:b/>
                <w:bCs/>
              </w:rPr>
            </w:pPr>
            <w:r w:rsidRPr="009B4B05">
              <w:rPr>
                <w:b/>
                <w:bCs/>
              </w:rPr>
              <w:t>THPT BÙI THỊ XUÂN</w:t>
            </w:r>
          </w:p>
        </w:tc>
        <w:tc>
          <w:tcPr>
            <w:tcW w:w="7262" w:type="dxa"/>
            <w:hideMark/>
          </w:tcPr>
          <w:p w14:paraId="6DAEA500" w14:textId="77777777" w:rsidR="005D5010" w:rsidRDefault="004345F9">
            <w:pPr>
              <w:jc w:val="center"/>
            </w:pPr>
            <w:r>
              <w:rPr>
                <w:b/>
                <w:bCs/>
              </w:rPr>
              <w:t>KIỂM TRA GIỮA HK1</w:t>
            </w:r>
          </w:p>
          <w:p w14:paraId="5FFCE450" w14:textId="34FA3E55" w:rsidR="005D5010" w:rsidRDefault="004345F9">
            <w:pPr>
              <w:jc w:val="center"/>
            </w:pPr>
            <w:r>
              <w:rPr>
                <w:i/>
                <w:iCs/>
              </w:rPr>
              <w:t xml:space="preserve">Thời gian làm bài: </w:t>
            </w:r>
            <w:r w:rsidR="00404DD6">
              <w:rPr>
                <w:i/>
                <w:iCs/>
              </w:rPr>
              <w:t>5</w:t>
            </w:r>
            <w:r>
              <w:rPr>
                <w:i/>
                <w:iCs/>
              </w:rPr>
              <w:t>0 phút (Không kể thời gian giao đề)</w:t>
            </w:r>
          </w:p>
          <w:p w14:paraId="03CFBFE3" w14:textId="77777777" w:rsidR="005D5010" w:rsidRDefault="004345F9">
            <w:pPr>
              <w:jc w:val="center"/>
            </w:pPr>
            <w:r>
              <w:rPr>
                <w:i/>
                <w:iCs/>
              </w:rPr>
              <w:t>-------------------------</w:t>
            </w:r>
          </w:p>
        </w:tc>
      </w:tr>
    </w:tbl>
    <w:p w14:paraId="729CC2E2" w14:textId="2DA045D5" w:rsidR="005D5010" w:rsidRDefault="004345F9" w:rsidP="004345F9">
      <w:pPr>
        <w:spacing w:line="360" w:lineRule="auto"/>
      </w:pPr>
      <w:r>
        <w:rPr>
          <w:b/>
          <w:bCs/>
        </w:rPr>
        <w:t>Họ tên thí sinh: ................................................................. Số thứ tự: .......................................</w:t>
      </w:r>
    </w:p>
    <w:p w14:paraId="02ED559C" w14:textId="5B3FDBF7" w:rsidR="005D5010" w:rsidRDefault="004345F9" w:rsidP="004345F9">
      <w:pPr>
        <w:spacing w:line="360" w:lineRule="auto"/>
      </w:pPr>
      <w:r>
        <w:rPr>
          <w:b/>
          <w:bCs/>
        </w:rPr>
        <w:t>Mã Đề: 001.</w:t>
      </w:r>
    </w:p>
    <w:p w14:paraId="65F9FEBD" w14:textId="77777777" w:rsidR="005D5010" w:rsidRDefault="004345F9">
      <w:r>
        <w:rPr>
          <w:b/>
          <w:bCs/>
        </w:rPr>
        <w:t xml:space="preserve">PHẦN I. CÂU TRẮC NGHIỆM NHIỀU PHƯƠNG ÁN LỰA CHỌN. </w:t>
      </w:r>
    </w:p>
    <w:p w14:paraId="42AE73ED" w14:textId="77777777" w:rsidR="005D5010" w:rsidRDefault="004345F9">
      <w:r>
        <w:rPr>
          <w:b/>
          <w:bCs/>
          <w:i/>
          <w:iCs/>
        </w:rPr>
        <w:t>Thí sinh trả lời từ câu 1 đến câu 18. Mỗi câu hỏi thí sinh chỉ chọn một phương án.</w:t>
      </w:r>
    </w:p>
    <w:p w14:paraId="39A21EB8" w14:textId="77777777" w:rsidR="005D5010" w:rsidRDefault="004345F9">
      <w:r>
        <w:rPr>
          <w:b/>
          <w:bCs/>
        </w:rPr>
        <w:t>Câu 1.</w:t>
      </w:r>
      <w:r>
        <w:t xml:space="preserve"> Tại một nơi có gia tốc trọng trường </w:t>
      </w:r>
      <w:r>
        <w:rPr>
          <w:position w:val="-10"/>
        </w:rPr>
        <w:object w:dxaOrig="225" w:dyaOrig="263" w14:anchorId="6EAE1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2.55pt" o:ole="">
            <v:imagedata r:id="rId6" o:title=""/>
          </v:shape>
          <o:OLEObject Type="Embed" ProgID="Equation.DSMT4" ShapeID="_x0000_i1025" DrawAspect="Content" ObjectID="_1795283735" r:id="rId7"/>
        </w:object>
      </w:r>
      <w:r>
        <w:t>, một vật có khối lượng m rơi tự do từ độ cao h xuống mặt đất. Ngay trước khi chạm đất vận tốc của vật là</w:t>
      </w:r>
    </w:p>
    <w:p w14:paraId="13A156DE" w14:textId="77777777" w:rsidR="005D5010" w:rsidRDefault="004345F9">
      <w:pPr>
        <w:tabs>
          <w:tab w:val="left" w:pos="2700"/>
          <w:tab w:val="left" w:pos="5400"/>
          <w:tab w:val="left" w:pos="8100"/>
        </w:tabs>
      </w:pPr>
      <w:r>
        <w:rPr>
          <w:b/>
          <w:bCs/>
        </w:rPr>
        <w:t xml:space="preserve">     A.</w:t>
      </w:r>
      <w:r>
        <w:t xml:space="preserve"> </w:t>
      </w:r>
      <w:r>
        <w:rPr>
          <w:position w:val="-12"/>
        </w:rPr>
        <w:object w:dxaOrig="1002" w:dyaOrig="401" w14:anchorId="3CD12317">
          <v:shape id="_x0000_i1026" type="#_x0000_t75" style="width:49.35pt;height:19.9pt" o:ole="">
            <v:imagedata r:id="rId8" o:title=""/>
          </v:shape>
          <o:OLEObject Type="Embed" ProgID="Equation.DSMT4" ShapeID="_x0000_i1026" DrawAspect="Content" ObjectID="_1795283736" r:id="rId9"/>
        </w:object>
      </w:r>
      <w:r>
        <w:t>.</w:t>
      </w:r>
      <w:r>
        <w:tab/>
      </w:r>
      <w:r>
        <w:rPr>
          <w:b/>
          <w:bCs/>
        </w:rPr>
        <w:t xml:space="preserve">     B.</w:t>
      </w:r>
      <w:r>
        <w:t xml:space="preserve"> </w:t>
      </w:r>
      <w:r>
        <w:rPr>
          <w:position w:val="-10"/>
        </w:rPr>
        <w:object w:dxaOrig="864" w:dyaOrig="326" w14:anchorId="2781E23E">
          <v:shape id="_x0000_i1027" type="#_x0000_t75" style="width:43.1pt;height:16.1pt" o:ole="">
            <v:imagedata r:id="rId10" o:title=""/>
          </v:shape>
          <o:OLEObject Type="Embed" ProgID="Equation.DSMT4" ShapeID="_x0000_i1027" DrawAspect="Content" ObjectID="_1795283737" r:id="rId11"/>
        </w:object>
      </w:r>
      <w:r>
        <w:t>.</w:t>
      </w:r>
      <w:r>
        <w:tab/>
      </w:r>
      <w:r>
        <w:rPr>
          <w:b/>
          <w:bCs/>
        </w:rPr>
        <w:t xml:space="preserve">     </w:t>
      </w:r>
      <w:r w:rsidRPr="00F7036C">
        <w:rPr>
          <w:b/>
          <w:bCs/>
          <w:color w:val="FF0000"/>
        </w:rPr>
        <w:t>C.</w:t>
      </w:r>
      <w:r w:rsidRPr="00F7036C">
        <w:rPr>
          <w:color w:val="FF0000"/>
        </w:rPr>
        <w:t xml:space="preserve"> </w:t>
      </w:r>
      <w:r w:rsidRPr="00F7036C">
        <w:rPr>
          <w:color w:val="FF0000"/>
          <w:position w:val="-12"/>
        </w:rPr>
        <w:object w:dxaOrig="977" w:dyaOrig="401" w14:anchorId="3E3BF688">
          <v:shape id="_x0000_i1028" type="#_x0000_t75" style="width:48.55pt;height:19.9pt" o:ole="">
            <v:imagedata r:id="rId12" o:title=""/>
          </v:shape>
          <o:OLEObject Type="Embed" ProgID="Equation.DSMT4" ShapeID="_x0000_i1028" DrawAspect="Content" ObjectID="_1795283738" r:id="rId13"/>
        </w:object>
      </w:r>
      <w:r w:rsidRPr="00F7036C">
        <w:rPr>
          <w:color w:val="FF0000"/>
        </w:rPr>
        <w:t>.</w:t>
      </w:r>
      <w:r>
        <w:tab/>
      </w:r>
      <w:r>
        <w:rPr>
          <w:b/>
          <w:bCs/>
        </w:rPr>
        <w:t xml:space="preserve">     D.</w:t>
      </w:r>
      <w:r>
        <w:t xml:space="preserve"> </w:t>
      </w:r>
      <w:r>
        <w:rPr>
          <w:position w:val="-30"/>
        </w:rPr>
        <w:object w:dxaOrig="902" w:dyaOrig="739" w14:anchorId="1D6D9CB2">
          <v:shape id="_x0000_i1029" type="#_x0000_t75" style="width:45.55pt;height:37.65pt" o:ole="">
            <v:imagedata r:id="rId14" o:title=""/>
          </v:shape>
          <o:OLEObject Type="Embed" ProgID="Equation.DSMT4" ShapeID="_x0000_i1029" DrawAspect="Content" ObjectID="_1795283739" r:id="rId15"/>
        </w:object>
      </w:r>
      <w:r>
        <w:t>.</w:t>
      </w:r>
    </w:p>
    <w:p w14:paraId="5EEC1C3C" w14:textId="77777777" w:rsidR="005D5010" w:rsidRDefault="004345F9">
      <w:r>
        <w:rPr>
          <w:b/>
          <w:bCs/>
        </w:rPr>
        <w:t>Câu 2.</w:t>
      </w:r>
      <w:r>
        <w:t xml:space="preserve"> Tốc kế trên xe ô tô đang chỉ 60 km/h. Giá trị này là</w:t>
      </w:r>
    </w:p>
    <w:p w14:paraId="2304006B" w14:textId="77777777" w:rsidR="005D5010" w:rsidRDefault="004345F9">
      <w:pPr>
        <w:jc w:val="center"/>
      </w:pPr>
      <w:r>
        <w:rPr>
          <w:noProof/>
          <w:position w:val="-61"/>
        </w:rPr>
        <w:drawing>
          <wp:inline distT="0" distB="0" distL="0" distR="0" wp14:anchorId="261E44EB" wp14:editId="2F606C91">
            <wp:extent cx="1312545" cy="848201"/>
            <wp:effectExtent l="0" t="0" r="0" b="0"/>
            <wp:docPr id="10012" name="Picture 10012"/>
            <wp:cNvGraphicFramePr/>
            <a:graphic xmlns:a="http://schemas.openxmlformats.org/drawingml/2006/main">
              <a:graphicData uri="http://schemas.openxmlformats.org/drawingml/2006/picture">
                <pic:pic xmlns:pic="http://schemas.openxmlformats.org/drawingml/2006/picture">
                  <pic:nvPicPr>
                    <pic:cNvPr id="10013" name="Picture 100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2545" cy="848201"/>
                    </a:xfrm>
                    <a:prstGeom prst="rect">
                      <a:avLst/>
                    </a:prstGeom>
                    <a:noFill/>
                  </pic:spPr>
                </pic:pic>
              </a:graphicData>
            </a:graphic>
          </wp:inline>
        </w:drawing>
      </w:r>
    </w:p>
    <w:p w14:paraId="6B90BB72" w14:textId="77777777" w:rsidR="005D5010" w:rsidRDefault="004345F9">
      <w:pPr>
        <w:tabs>
          <w:tab w:val="left" w:pos="2700"/>
          <w:tab w:val="left" w:pos="5400"/>
          <w:tab w:val="left" w:pos="8100"/>
        </w:tabs>
      </w:pPr>
      <w:r>
        <w:rPr>
          <w:b/>
          <w:bCs/>
        </w:rPr>
        <w:t xml:space="preserve">     </w:t>
      </w:r>
      <w:r w:rsidRPr="00F7036C">
        <w:rPr>
          <w:b/>
          <w:bCs/>
          <w:color w:val="FF0000"/>
        </w:rPr>
        <w:t>A.</w:t>
      </w:r>
      <w:r w:rsidRPr="00F7036C">
        <w:rPr>
          <w:color w:val="FF0000"/>
        </w:rPr>
        <w:t xml:space="preserve"> tốc độ tức thời</w:t>
      </w:r>
      <w:r>
        <w:t>.</w:t>
      </w:r>
      <w:r>
        <w:tab/>
      </w:r>
      <w:r>
        <w:rPr>
          <w:b/>
          <w:bCs/>
        </w:rPr>
        <w:t xml:space="preserve">     B.</w:t>
      </w:r>
      <w:r>
        <w:t xml:space="preserve"> tốc độ trung bình.</w:t>
      </w:r>
      <w:r>
        <w:tab/>
      </w:r>
      <w:r>
        <w:rPr>
          <w:b/>
          <w:bCs/>
        </w:rPr>
        <w:t xml:space="preserve">     C.</w:t>
      </w:r>
      <w:r>
        <w:t xml:space="preserve"> gia tốc trung bình.</w:t>
      </w:r>
      <w:r>
        <w:tab/>
      </w:r>
      <w:r>
        <w:rPr>
          <w:b/>
          <w:bCs/>
        </w:rPr>
        <w:t xml:space="preserve">     D.</w:t>
      </w:r>
      <w:r>
        <w:t xml:space="preserve"> gia tốc tức thời.</w:t>
      </w:r>
    </w:p>
    <w:p w14:paraId="2A73F58F" w14:textId="77777777" w:rsidR="005D5010" w:rsidRDefault="004345F9">
      <w:r>
        <w:rPr>
          <w:b/>
          <w:bCs/>
        </w:rPr>
        <w:t>Câu 3.</w:t>
      </w:r>
      <w:r>
        <w:t xml:space="preserve"> Hình vẽ dưới đây là đồ thị độ dịch chuyển theo thời gian của một vật chuyển động trên đường thẳng. Tại thời điểm t = 9 s, vật có độ dịch chuyển bằng</w:t>
      </w:r>
    </w:p>
    <w:p w14:paraId="3DA02D37" w14:textId="77777777" w:rsidR="005D5010" w:rsidRDefault="004345F9">
      <w:pPr>
        <w:jc w:val="center"/>
      </w:pPr>
      <w:r>
        <w:rPr>
          <w:noProof/>
          <w:position w:val="-108"/>
        </w:rPr>
        <w:drawing>
          <wp:inline distT="0" distB="0" distL="0" distR="0" wp14:anchorId="7246AB22" wp14:editId="04723555">
            <wp:extent cx="1471232" cy="1446174"/>
            <wp:effectExtent l="0" t="0" r="0" b="0"/>
            <wp:docPr id="10015" name="Picture 10015"/>
            <wp:cNvGraphicFramePr/>
            <a:graphic xmlns:a="http://schemas.openxmlformats.org/drawingml/2006/main">
              <a:graphicData uri="http://schemas.openxmlformats.org/drawingml/2006/picture">
                <pic:pic xmlns:pic="http://schemas.openxmlformats.org/drawingml/2006/picture">
                  <pic:nvPicPr>
                    <pic:cNvPr id="10016" name="Picture 100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71232" cy="1446174"/>
                    </a:xfrm>
                    <a:prstGeom prst="rect">
                      <a:avLst/>
                    </a:prstGeom>
                    <a:noFill/>
                  </pic:spPr>
                </pic:pic>
              </a:graphicData>
            </a:graphic>
          </wp:inline>
        </w:drawing>
      </w:r>
    </w:p>
    <w:p w14:paraId="44F36EA6" w14:textId="77777777" w:rsidR="005D5010" w:rsidRDefault="004345F9">
      <w:pPr>
        <w:tabs>
          <w:tab w:val="left" w:pos="2700"/>
          <w:tab w:val="left" w:pos="5400"/>
          <w:tab w:val="left" w:pos="8100"/>
        </w:tabs>
      </w:pPr>
      <w:r>
        <w:rPr>
          <w:b/>
          <w:bCs/>
        </w:rPr>
        <w:t xml:space="preserve">     A.</w:t>
      </w:r>
      <w:r>
        <w:t xml:space="preserve"> 9 (m).</w:t>
      </w:r>
      <w:r>
        <w:tab/>
      </w:r>
      <w:r>
        <w:rPr>
          <w:b/>
          <w:bCs/>
        </w:rPr>
        <w:t xml:space="preserve">     </w:t>
      </w:r>
      <w:r w:rsidRPr="00F7036C">
        <w:rPr>
          <w:b/>
          <w:bCs/>
          <w:color w:val="FF0000"/>
        </w:rPr>
        <w:t>B.</w:t>
      </w:r>
      <w:r w:rsidRPr="00F7036C">
        <w:rPr>
          <w:color w:val="FF0000"/>
        </w:rPr>
        <w:t xml:space="preserve"> 24 (m).</w:t>
      </w:r>
      <w:r>
        <w:tab/>
      </w:r>
      <w:r>
        <w:rPr>
          <w:b/>
          <w:bCs/>
        </w:rPr>
        <w:t xml:space="preserve">     C.</w:t>
      </w:r>
      <w:r>
        <w:t xml:space="preserve"> 26 (m).</w:t>
      </w:r>
      <w:r>
        <w:tab/>
      </w:r>
      <w:r>
        <w:rPr>
          <w:b/>
          <w:bCs/>
        </w:rPr>
        <w:t xml:space="preserve">     D.</w:t>
      </w:r>
      <w:r>
        <w:t xml:space="preserve"> 23 (m).</w:t>
      </w:r>
    </w:p>
    <w:p w14:paraId="49E89DB6" w14:textId="77777777" w:rsidR="005D5010" w:rsidRDefault="004345F9">
      <w:r>
        <w:rPr>
          <w:b/>
          <w:bCs/>
        </w:rPr>
        <w:t>Câu 4.</w:t>
      </w:r>
      <w:r>
        <w:t xml:space="preserve"> Hai người đi xe đạp từ A đến C, người thứ nhất đi theo đường từ A đến B, rồi từ B đến C; người thứ hai đi thẳng từ A đến C (Hình vẽ). Cả hai đều về đích cùng một lúc. Hãy chọn kết luận </w:t>
      </w:r>
      <w:r>
        <w:rPr>
          <w:b/>
          <w:bCs/>
        </w:rPr>
        <w:t>sai</w:t>
      </w:r>
      <w:r>
        <w:t>.</w:t>
      </w:r>
    </w:p>
    <w:p w14:paraId="7BF72CED" w14:textId="77777777" w:rsidR="005D5010" w:rsidRDefault="004345F9">
      <w:pPr>
        <w:jc w:val="center"/>
      </w:pPr>
      <w:r>
        <w:rPr>
          <w:noProof/>
          <w:position w:val="-89"/>
        </w:rPr>
        <w:drawing>
          <wp:inline distT="0" distB="0" distL="0" distR="0" wp14:anchorId="1C20274C" wp14:editId="24070475">
            <wp:extent cx="1677670" cy="1592580"/>
            <wp:effectExtent l="0" t="0" r="0" b="7620"/>
            <wp:docPr id="10018" name="Picture 10018"/>
            <wp:cNvGraphicFramePr/>
            <a:graphic xmlns:a="http://schemas.openxmlformats.org/drawingml/2006/main">
              <a:graphicData uri="http://schemas.openxmlformats.org/drawingml/2006/picture">
                <pic:pic xmlns:pic="http://schemas.openxmlformats.org/drawingml/2006/picture">
                  <pic:nvPicPr>
                    <pic:cNvPr id="10019" name="Picture 100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78423" cy="1593294"/>
                    </a:xfrm>
                    <a:prstGeom prst="rect">
                      <a:avLst/>
                    </a:prstGeom>
                    <a:noFill/>
                  </pic:spPr>
                </pic:pic>
              </a:graphicData>
            </a:graphic>
          </wp:inline>
        </w:drawing>
      </w:r>
    </w:p>
    <w:p w14:paraId="548369D2" w14:textId="77777777" w:rsidR="005D5010" w:rsidRDefault="004345F9">
      <w:r>
        <w:rPr>
          <w:b/>
          <w:bCs/>
        </w:rPr>
        <w:t xml:space="preserve">     A.</w:t>
      </w:r>
      <w:r>
        <w:t xml:space="preserve"> Độ dịch chuyển của người thứ nhất và người thứ hai bằng nhau.</w:t>
      </w:r>
    </w:p>
    <w:p w14:paraId="507F8284" w14:textId="77777777" w:rsidR="005D5010" w:rsidRDefault="004345F9">
      <w:r>
        <w:rPr>
          <w:b/>
          <w:bCs/>
        </w:rPr>
        <w:t xml:space="preserve">     B.</w:t>
      </w:r>
      <w:r>
        <w:t xml:space="preserve"> Độ dịch chuyển của người thứ nhất gần bằng 5,7 km, hướng 45</w:t>
      </w:r>
      <w:r>
        <w:rPr>
          <w:vertAlign w:val="superscript"/>
        </w:rPr>
        <w:t>0</w:t>
      </w:r>
      <w:r>
        <w:t xml:space="preserve"> Đông – Bắc.</w:t>
      </w:r>
    </w:p>
    <w:p w14:paraId="46BEEB01" w14:textId="77777777" w:rsidR="005D5010" w:rsidRDefault="004345F9">
      <w:r>
        <w:rPr>
          <w:b/>
          <w:bCs/>
        </w:rPr>
        <w:t xml:space="preserve">     C.</w:t>
      </w:r>
      <w:r>
        <w:t xml:space="preserve"> Người thứ nhất đi được quãng đường 8 km.</w:t>
      </w:r>
    </w:p>
    <w:p w14:paraId="254A522B" w14:textId="77777777" w:rsidR="005D5010" w:rsidRPr="00714848" w:rsidRDefault="004345F9">
      <w:pPr>
        <w:rPr>
          <w:color w:val="FF0000"/>
        </w:rPr>
      </w:pPr>
      <w:r w:rsidRPr="00714848">
        <w:rPr>
          <w:b/>
          <w:bCs/>
          <w:color w:val="FF0000"/>
        </w:rPr>
        <w:t xml:space="preserve">     D.</w:t>
      </w:r>
      <w:r w:rsidRPr="00714848">
        <w:rPr>
          <w:color w:val="FF0000"/>
        </w:rPr>
        <w:t xml:space="preserve"> Độ dịch chuyển và quãng đường đi được của người thứ nhất bằng nhau.</w:t>
      </w:r>
    </w:p>
    <w:p w14:paraId="2F3EF611" w14:textId="77777777" w:rsidR="005D5010" w:rsidRDefault="004345F9">
      <w:r>
        <w:rPr>
          <w:b/>
          <w:bCs/>
        </w:rPr>
        <w:t>Câu 5.</w:t>
      </w:r>
      <w:r>
        <w:t xml:space="preserve"> Một ôtô đi 12 km theo hướng tây và sau đó đi 16 km về hướng nam. Quãng đường đi được và độ dịch chuyển của ô tô là</w:t>
      </w:r>
    </w:p>
    <w:p w14:paraId="1D72B7BB" w14:textId="77777777" w:rsidR="005D5010" w:rsidRDefault="004345F9">
      <w:pPr>
        <w:tabs>
          <w:tab w:val="left" w:pos="2700"/>
          <w:tab w:val="left" w:pos="5400"/>
          <w:tab w:val="left" w:pos="8100"/>
        </w:tabs>
      </w:pPr>
      <w:r>
        <w:rPr>
          <w:b/>
          <w:bCs/>
        </w:rPr>
        <w:t xml:space="preserve">     A.</w:t>
      </w:r>
      <w:r>
        <w:t xml:space="preserve"> 20km và 28 km.</w:t>
      </w:r>
      <w:r>
        <w:tab/>
      </w:r>
      <w:r>
        <w:rPr>
          <w:b/>
          <w:bCs/>
        </w:rPr>
        <w:t xml:space="preserve">     </w:t>
      </w:r>
      <w:r w:rsidRPr="00714848">
        <w:rPr>
          <w:b/>
          <w:bCs/>
          <w:color w:val="FF0000"/>
        </w:rPr>
        <w:t>B.</w:t>
      </w:r>
      <w:r w:rsidRPr="00714848">
        <w:rPr>
          <w:color w:val="FF0000"/>
        </w:rPr>
        <w:t xml:space="preserve"> 28 km và 20 km</w:t>
      </w:r>
      <w:r>
        <w:t>.</w:t>
      </w:r>
      <w:r>
        <w:tab/>
      </w:r>
      <w:r>
        <w:rPr>
          <w:b/>
          <w:bCs/>
        </w:rPr>
        <w:t xml:space="preserve">     C.</w:t>
      </w:r>
      <w:r>
        <w:t xml:space="preserve"> 20 km và 20 km.</w:t>
      </w:r>
      <w:r>
        <w:tab/>
      </w:r>
      <w:r>
        <w:rPr>
          <w:b/>
          <w:bCs/>
        </w:rPr>
        <w:t xml:space="preserve">     D.</w:t>
      </w:r>
      <w:r>
        <w:t xml:space="preserve"> 28 km và 28 km.</w:t>
      </w:r>
    </w:p>
    <w:p w14:paraId="54FF3455" w14:textId="77777777" w:rsidR="005D5010" w:rsidRDefault="004345F9">
      <w:r>
        <w:rPr>
          <w:b/>
          <w:bCs/>
        </w:rPr>
        <w:t>Câu 6.</w:t>
      </w:r>
      <w:r>
        <w:t xml:space="preserve"> Một phi công muốn máy bay của mình bay về hướng Nam, trong khi gió thổi về hướng Tây. Phi công đó phải lái máy bay theo hướng</w:t>
      </w:r>
    </w:p>
    <w:p w14:paraId="5D8791F2" w14:textId="77777777" w:rsidR="005D5010" w:rsidRDefault="004345F9">
      <w:pPr>
        <w:tabs>
          <w:tab w:val="left" w:pos="2700"/>
          <w:tab w:val="left" w:pos="5400"/>
          <w:tab w:val="left" w:pos="8100"/>
        </w:tabs>
      </w:pPr>
      <w:r>
        <w:rPr>
          <w:b/>
          <w:bCs/>
        </w:rPr>
        <w:t xml:space="preserve">     </w:t>
      </w:r>
      <w:r w:rsidRPr="00714848">
        <w:rPr>
          <w:b/>
          <w:bCs/>
          <w:color w:val="FF0000"/>
        </w:rPr>
        <w:t>A.</w:t>
      </w:r>
      <w:r w:rsidRPr="00714848">
        <w:rPr>
          <w:color w:val="FF0000"/>
        </w:rPr>
        <w:t xml:space="preserve"> Đông – Nam</w:t>
      </w:r>
      <w:r>
        <w:t>.</w:t>
      </w:r>
      <w:r>
        <w:tab/>
      </w:r>
      <w:r>
        <w:rPr>
          <w:b/>
          <w:bCs/>
        </w:rPr>
        <w:t xml:space="preserve">     B.</w:t>
      </w:r>
      <w:r>
        <w:t xml:space="preserve"> Đông – Bắc.</w:t>
      </w:r>
      <w:r>
        <w:tab/>
      </w:r>
      <w:r>
        <w:rPr>
          <w:b/>
          <w:bCs/>
        </w:rPr>
        <w:t xml:space="preserve">     C.</w:t>
      </w:r>
      <w:r>
        <w:t xml:space="preserve"> Tây – Bắc.</w:t>
      </w:r>
      <w:r>
        <w:tab/>
      </w:r>
      <w:r>
        <w:rPr>
          <w:b/>
          <w:bCs/>
        </w:rPr>
        <w:t xml:space="preserve">     D.</w:t>
      </w:r>
      <w:r>
        <w:t xml:space="preserve"> Tây – Nam.</w:t>
      </w:r>
    </w:p>
    <w:p w14:paraId="34F6CE6D" w14:textId="77777777" w:rsidR="005D5010" w:rsidRDefault="004345F9">
      <w:r>
        <w:rPr>
          <w:b/>
          <w:bCs/>
        </w:rPr>
        <w:lastRenderedPageBreak/>
        <w:t>Câu 7.</w:t>
      </w:r>
      <w:r>
        <w:t xml:space="preserve"> Một ô tô bắt đầu chuyển động thẳng nhanh dần đều từ trạng thái đứng yên. Trong 4 (s) đầu ô tô đi được đoạn đường 10 (m) và không đổi chiều chuyển động. Tính vận tốc của ô tô ở cuối giây thứ hai.</w:t>
      </w:r>
    </w:p>
    <w:p w14:paraId="7B59F972" w14:textId="77777777" w:rsidR="005D5010" w:rsidRDefault="004345F9">
      <w:pPr>
        <w:tabs>
          <w:tab w:val="left" w:pos="2700"/>
          <w:tab w:val="left" w:pos="5400"/>
          <w:tab w:val="left" w:pos="8100"/>
        </w:tabs>
      </w:pPr>
      <w:r>
        <w:rPr>
          <w:b/>
          <w:bCs/>
        </w:rPr>
        <w:t xml:space="preserve">     A.</w:t>
      </w:r>
      <w:r>
        <w:t xml:space="preserve"> 4 (m/s).</w:t>
      </w:r>
      <w:r>
        <w:tab/>
      </w:r>
      <w:r>
        <w:rPr>
          <w:b/>
          <w:bCs/>
        </w:rPr>
        <w:t xml:space="preserve">     </w:t>
      </w:r>
      <w:r w:rsidRPr="00926EDD">
        <w:rPr>
          <w:b/>
          <w:bCs/>
          <w:color w:val="FF0000"/>
        </w:rPr>
        <w:t>B.</w:t>
      </w:r>
      <w:r w:rsidRPr="00926EDD">
        <w:rPr>
          <w:color w:val="FF0000"/>
        </w:rPr>
        <w:t xml:space="preserve"> 2,5 (m/s).</w:t>
      </w:r>
      <w:r>
        <w:tab/>
      </w:r>
      <w:r>
        <w:rPr>
          <w:b/>
          <w:bCs/>
        </w:rPr>
        <w:t xml:space="preserve">     C.</w:t>
      </w:r>
      <w:r>
        <w:t xml:space="preserve"> 3 (m/s).</w:t>
      </w:r>
      <w:r>
        <w:tab/>
      </w:r>
      <w:r>
        <w:rPr>
          <w:b/>
          <w:bCs/>
        </w:rPr>
        <w:t xml:space="preserve">     D.</w:t>
      </w:r>
      <w:r>
        <w:t xml:space="preserve"> 5 (m/s).</w:t>
      </w:r>
    </w:p>
    <w:p w14:paraId="45C3800D" w14:textId="77777777" w:rsidR="005D5010" w:rsidRDefault="004345F9">
      <w:r>
        <w:rPr>
          <w:b/>
          <w:bCs/>
        </w:rPr>
        <w:t>Câu 8.</w:t>
      </w:r>
      <w:r>
        <w:t xml:space="preserve"> Một học sinh sử dụng cái cân để đo khối lượng của một túi trái cây, tuy nhiên học sinh này chưa hiệu chỉnh cân về vạch số 0 dẫn đến phép đo gặp sai số. Loại sai số này gọi là</w:t>
      </w:r>
    </w:p>
    <w:p w14:paraId="78145374" w14:textId="77777777" w:rsidR="005D5010" w:rsidRDefault="004345F9">
      <w:pPr>
        <w:tabs>
          <w:tab w:val="left" w:pos="2700"/>
          <w:tab w:val="left" w:pos="5400"/>
          <w:tab w:val="left" w:pos="8100"/>
        </w:tabs>
      </w:pPr>
      <w:r>
        <w:rPr>
          <w:b/>
          <w:bCs/>
        </w:rPr>
        <w:t xml:space="preserve">     A.</w:t>
      </w:r>
      <w:r>
        <w:t xml:space="preserve"> sai số ngẫu nhiên.</w:t>
      </w:r>
      <w:r>
        <w:tab/>
      </w:r>
      <w:r>
        <w:rPr>
          <w:b/>
          <w:bCs/>
        </w:rPr>
        <w:t xml:space="preserve">     B.</w:t>
      </w:r>
      <w:r>
        <w:t xml:space="preserve"> sai số tuyệt đối.</w:t>
      </w:r>
      <w:r>
        <w:tab/>
      </w:r>
      <w:r>
        <w:rPr>
          <w:b/>
          <w:bCs/>
        </w:rPr>
        <w:t xml:space="preserve">     C.</w:t>
      </w:r>
      <w:r>
        <w:t xml:space="preserve"> sai số tương đối.</w:t>
      </w:r>
      <w:r>
        <w:tab/>
      </w:r>
      <w:r>
        <w:rPr>
          <w:b/>
          <w:bCs/>
        </w:rPr>
        <w:t xml:space="preserve">     </w:t>
      </w:r>
      <w:r w:rsidRPr="00926EDD">
        <w:rPr>
          <w:b/>
          <w:bCs/>
          <w:color w:val="FF0000"/>
        </w:rPr>
        <w:t>D.</w:t>
      </w:r>
      <w:r w:rsidRPr="00926EDD">
        <w:rPr>
          <w:color w:val="FF0000"/>
        </w:rPr>
        <w:t xml:space="preserve"> sai số hệ thống</w:t>
      </w:r>
      <w:r>
        <w:t>.</w:t>
      </w:r>
    </w:p>
    <w:p w14:paraId="3ED27616" w14:textId="77777777" w:rsidR="005D5010" w:rsidRDefault="004345F9">
      <w:r>
        <w:rPr>
          <w:b/>
          <w:bCs/>
        </w:rPr>
        <w:t>Câu 9.</w:t>
      </w:r>
      <w:r>
        <w:t xml:space="preserve"> Chọn nhận định đúng khi nói về các đại lượng: độ dịch chuyển, tốc độ trung bình, vận tốc.</w:t>
      </w:r>
    </w:p>
    <w:p w14:paraId="2B090807" w14:textId="77777777" w:rsidR="005D5010" w:rsidRDefault="004345F9">
      <w:r>
        <w:rPr>
          <w:b/>
          <w:bCs/>
        </w:rPr>
        <w:t xml:space="preserve">     A.</w:t>
      </w:r>
      <w:r>
        <w:t xml:space="preserve"> Khi vật chuyển động thẳng thì vận tốc của vật có độ lớn và hướng không đổi.</w:t>
      </w:r>
    </w:p>
    <w:p w14:paraId="1485CCD0" w14:textId="77777777" w:rsidR="005D5010" w:rsidRDefault="004345F9">
      <w:r>
        <w:rPr>
          <w:b/>
          <w:bCs/>
        </w:rPr>
        <w:t xml:space="preserve">     B.</w:t>
      </w:r>
      <w:r>
        <w:t xml:space="preserve"> Tốc độ trung bình là đại lượng vectơ, đặc trưng cho độ nhanh hay chậm của chuyển động.</w:t>
      </w:r>
    </w:p>
    <w:p w14:paraId="6C0EF9FD" w14:textId="77777777" w:rsidR="005D5010" w:rsidRDefault="004345F9">
      <w:r>
        <w:rPr>
          <w:b/>
          <w:bCs/>
        </w:rPr>
        <w:t xml:space="preserve">     C.</w:t>
      </w:r>
      <w:r>
        <w:t xml:space="preserve"> Độ dịch chuyển là đại lượng vô hướng, có thể là số dương, âm hoặc bằng không.</w:t>
      </w:r>
    </w:p>
    <w:p w14:paraId="1599421E" w14:textId="77777777" w:rsidR="005D5010" w:rsidRPr="00926EDD" w:rsidRDefault="004345F9">
      <w:pPr>
        <w:rPr>
          <w:color w:val="FF0000"/>
        </w:rPr>
      </w:pPr>
      <w:r w:rsidRPr="00926EDD">
        <w:rPr>
          <w:b/>
          <w:bCs/>
          <w:color w:val="FF0000"/>
        </w:rPr>
        <w:t xml:space="preserve">     D.</w:t>
      </w:r>
      <w:r w:rsidRPr="00926EDD">
        <w:rPr>
          <w:color w:val="FF0000"/>
        </w:rPr>
        <w:t xml:space="preserve"> Vận tốc được xác định bằng độ dịch chuyển chia khoảng thời gian thực hiện độ dịch chuyển ấy.</w:t>
      </w:r>
    </w:p>
    <w:p w14:paraId="338A3F42" w14:textId="77777777" w:rsidR="005D5010" w:rsidRDefault="004345F9">
      <w:r>
        <w:rPr>
          <w:b/>
          <w:bCs/>
        </w:rPr>
        <w:t>Câu 10.</w:t>
      </w:r>
      <w:r>
        <w:t xml:space="preserve"> Đồ thị tọa độ - thời gian trong chuyển động thẳng của một chiếc xe có dạng như ở hình bên. Trong khoảng thời gian nào xe chuyển động với tốc độ lớn nhất?</w:t>
      </w:r>
    </w:p>
    <w:p w14:paraId="59A98FF5" w14:textId="77777777" w:rsidR="005D5010" w:rsidRDefault="004345F9">
      <w:pPr>
        <w:jc w:val="center"/>
      </w:pPr>
      <w:r>
        <w:rPr>
          <w:noProof/>
          <w:position w:val="-100"/>
        </w:rPr>
        <w:drawing>
          <wp:inline distT="0" distB="0" distL="0" distR="0" wp14:anchorId="18905079" wp14:editId="287723A7">
            <wp:extent cx="3457038" cy="2729345"/>
            <wp:effectExtent l="0" t="0" r="0" b="0"/>
            <wp:docPr id="10021" name="Picture 10021"/>
            <wp:cNvGraphicFramePr/>
            <a:graphic xmlns:a="http://schemas.openxmlformats.org/drawingml/2006/main">
              <a:graphicData uri="http://schemas.openxmlformats.org/drawingml/2006/picture">
                <pic:pic xmlns:pic="http://schemas.openxmlformats.org/drawingml/2006/picture">
                  <pic:nvPicPr>
                    <pic:cNvPr id="10022" name="Picture 100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61419" cy="2732804"/>
                    </a:xfrm>
                    <a:prstGeom prst="rect">
                      <a:avLst/>
                    </a:prstGeom>
                    <a:noFill/>
                  </pic:spPr>
                </pic:pic>
              </a:graphicData>
            </a:graphic>
          </wp:inline>
        </w:drawing>
      </w:r>
    </w:p>
    <w:p w14:paraId="590480B2" w14:textId="77777777" w:rsidR="005D5010" w:rsidRDefault="004345F9">
      <w:pPr>
        <w:tabs>
          <w:tab w:val="left" w:pos="5400"/>
        </w:tabs>
      </w:pPr>
      <w:r>
        <w:rPr>
          <w:b/>
          <w:bCs/>
        </w:rPr>
        <w:t xml:space="preserve">     </w:t>
      </w:r>
      <w:r w:rsidRPr="001F228D">
        <w:rPr>
          <w:b/>
          <w:bCs/>
          <w:color w:val="FF0000"/>
        </w:rPr>
        <w:t>A.</w:t>
      </w:r>
      <w:r w:rsidRPr="001F228D">
        <w:rPr>
          <w:color w:val="FF0000"/>
        </w:rPr>
        <w:t xml:space="preserve"> Trong khoảng thời gian từ 0 – 1 (s)</w:t>
      </w:r>
      <w:r>
        <w:t>.</w:t>
      </w:r>
      <w:r>
        <w:tab/>
      </w:r>
      <w:r>
        <w:rPr>
          <w:b/>
          <w:bCs/>
        </w:rPr>
        <w:t xml:space="preserve">     B.</w:t>
      </w:r>
      <w:r>
        <w:t xml:space="preserve"> Trong khoảng thời gian từ 3 (s) – 5 (s).</w:t>
      </w:r>
    </w:p>
    <w:p w14:paraId="1CCA0C93" w14:textId="77777777" w:rsidR="005D5010" w:rsidRDefault="004345F9">
      <w:pPr>
        <w:tabs>
          <w:tab w:val="left" w:pos="5400"/>
        </w:tabs>
      </w:pPr>
      <w:r>
        <w:rPr>
          <w:b/>
          <w:bCs/>
        </w:rPr>
        <w:t xml:space="preserve">     C.</w:t>
      </w:r>
      <w:r>
        <w:t xml:space="preserve"> Trong khoảng thời gian từ 1 (s) – 3 (s).</w:t>
      </w:r>
      <w:r>
        <w:tab/>
      </w:r>
      <w:r>
        <w:rPr>
          <w:b/>
          <w:bCs/>
        </w:rPr>
        <w:t xml:space="preserve">     D.</w:t>
      </w:r>
      <w:r>
        <w:t xml:space="preserve"> Trong khoảng thời gian từ 1 (s) – 3 (s).</w:t>
      </w:r>
    </w:p>
    <w:p w14:paraId="2C2088AB" w14:textId="77777777" w:rsidR="00C7082E" w:rsidRDefault="00C7082E">
      <w:pPr>
        <w:tabs>
          <w:tab w:val="left" w:pos="5400"/>
        </w:tabs>
      </w:pPr>
    </w:p>
    <w:p w14:paraId="0E512A10" w14:textId="77777777" w:rsidR="005D5010" w:rsidRDefault="004345F9">
      <w:r>
        <w:rPr>
          <w:b/>
          <w:bCs/>
        </w:rPr>
        <w:t>Câu 11.</w:t>
      </w:r>
      <w:r>
        <w:t xml:space="preserve"> Cho đồ thị vận tốc - thời gian của hai vật như hình vẽ. Gọi a</w:t>
      </w:r>
      <w:r>
        <w:rPr>
          <w:vertAlign w:val="subscript"/>
        </w:rPr>
        <w:t>1</w:t>
      </w:r>
      <w:r>
        <w:t>, a</w:t>
      </w:r>
      <w:r>
        <w:rPr>
          <w:vertAlign w:val="subscript"/>
        </w:rPr>
        <w:t>2</w:t>
      </w:r>
      <w:r>
        <w:t xml:space="preserve"> lần lượt là gia tốc của vật (1) và vật (2).  Tỉ số a</w:t>
      </w:r>
      <w:r>
        <w:rPr>
          <w:vertAlign w:val="subscript"/>
        </w:rPr>
        <w:t>1</w:t>
      </w:r>
      <w:r>
        <w:t>/a</w:t>
      </w:r>
      <w:r>
        <w:rPr>
          <w:vertAlign w:val="subscript"/>
        </w:rPr>
        <w:t>2</w:t>
      </w:r>
      <w:r>
        <w:t xml:space="preserve"> bằng </w:t>
      </w:r>
    </w:p>
    <w:p w14:paraId="5AC7664D" w14:textId="77777777" w:rsidR="005D5010" w:rsidRDefault="004345F9">
      <w:pPr>
        <w:jc w:val="center"/>
      </w:pPr>
      <w:r>
        <w:rPr>
          <w:noProof/>
          <w:position w:val="-82"/>
        </w:rPr>
        <w:drawing>
          <wp:inline distT="0" distB="0" distL="0" distR="0" wp14:anchorId="736BFED5" wp14:editId="258E46EA">
            <wp:extent cx="1560253" cy="1440873"/>
            <wp:effectExtent l="0" t="0" r="1905" b="6985"/>
            <wp:docPr id="10024" name="Picture 10024"/>
            <wp:cNvGraphicFramePr/>
            <a:graphic xmlns:a="http://schemas.openxmlformats.org/drawingml/2006/main">
              <a:graphicData uri="http://schemas.openxmlformats.org/drawingml/2006/picture">
                <pic:pic xmlns:pic="http://schemas.openxmlformats.org/drawingml/2006/picture">
                  <pic:nvPicPr>
                    <pic:cNvPr id="10025" name="Picture 100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61185" cy="1441734"/>
                    </a:xfrm>
                    <a:prstGeom prst="rect">
                      <a:avLst/>
                    </a:prstGeom>
                    <a:noFill/>
                  </pic:spPr>
                </pic:pic>
              </a:graphicData>
            </a:graphic>
          </wp:inline>
        </w:drawing>
      </w:r>
    </w:p>
    <w:p w14:paraId="2EAC848C" w14:textId="77777777" w:rsidR="005D5010" w:rsidRDefault="004345F9">
      <w:pPr>
        <w:tabs>
          <w:tab w:val="left" w:pos="2700"/>
          <w:tab w:val="left" w:pos="5400"/>
          <w:tab w:val="left" w:pos="8100"/>
        </w:tabs>
      </w:pPr>
      <w:r>
        <w:rPr>
          <w:b/>
          <w:bCs/>
        </w:rPr>
        <w:t xml:space="preserve">     </w:t>
      </w:r>
      <w:r w:rsidRPr="001F228D">
        <w:rPr>
          <w:b/>
          <w:bCs/>
          <w:color w:val="FF0000"/>
        </w:rPr>
        <w:t>A.</w:t>
      </w:r>
      <w:r w:rsidRPr="001F228D">
        <w:rPr>
          <w:color w:val="FF0000"/>
        </w:rPr>
        <w:t xml:space="preserve"> 3</w:t>
      </w:r>
      <w:r>
        <w:t>.</w:t>
      </w:r>
      <w:r>
        <w:tab/>
      </w:r>
      <w:r>
        <w:rPr>
          <w:b/>
          <w:bCs/>
        </w:rPr>
        <w:t xml:space="preserve">     B.</w:t>
      </w:r>
      <w:r>
        <w:t xml:space="preserve"> </w:t>
      </w:r>
      <m:oMath>
        <m:f>
          <m:fPr>
            <m:ctrlPr>
              <w:rPr>
                <w:rFonts w:ascii="Cambria Math" w:hAnsi="Cambria Math"/>
              </w:rPr>
            </m:ctrlPr>
          </m:fPr>
          <m:num>
            <m:r>
              <w:rPr>
                <w:rFonts w:ascii="Cambria Math" w:hAnsi="Cambria Math"/>
              </w:rPr>
              <m:t>1</m:t>
            </m:r>
          </m:num>
          <m:den>
            <m:r>
              <w:rPr>
                <w:rFonts w:ascii="Cambria Math" w:hAnsi="Cambria Math"/>
              </w:rPr>
              <m:t>2</m:t>
            </m:r>
          </m:den>
        </m:f>
      </m:oMath>
      <w:r>
        <w:t>.</w:t>
      </w:r>
      <w:r>
        <w:tab/>
      </w:r>
      <w:r>
        <w:rPr>
          <w:b/>
          <w:bCs/>
        </w:rPr>
        <w:t xml:space="preserve">     C.</w:t>
      </w:r>
      <w:r>
        <w:t xml:space="preserve"> 2.</w:t>
      </w:r>
      <w:r>
        <w:tab/>
      </w:r>
      <w:r>
        <w:rPr>
          <w:b/>
          <w:bCs/>
        </w:rPr>
        <w:t xml:space="preserve">     D.</w:t>
      </w:r>
      <w:r>
        <w:t xml:space="preserve"> </w:t>
      </w:r>
      <m:oMath>
        <m:f>
          <m:fPr>
            <m:ctrlPr>
              <w:rPr>
                <w:rFonts w:ascii="Cambria Math" w:hAnsi="Cambria Math"/>
              </w:rPr>
            </m:ctrlPr>
          </m:fPr>
          <m:num>
            <m:r>
              <w:rPr>
                <w:rFonts w:ascii="Cambria Math" w:hAnsi="Cambria Math"/>
              </w:rPr>
              <m:t>1</m:t>
            </m:r>
          </m:num>
          <m:den>
            <m:r>
              <w:rPr>
                <w:rFonts w:ascii="Cambria Math" w:hAnsi="Cambria Math"/>
              </w:rPr>
              <m:t>3</m:t>
            </m:r>
          </m:den>
        </m:f>
      </m:oMath>
      <w:r>
        <w:t>.</w:t>
      </w:r>
    </w:p>
    <w:p w14:paraId="54C35BE5" w14:textId="77777777" w:rsidR="00C7082E" w:rsidRDefault="00C7082E">
      <w:pPr>
        <w:tabs>
          <w:tab w:val="left" w:pos="2700"/>
          <w:tab w:val="left" w:pos="5400"/>
          <w:tab w:val="left" w:pos="8100"/>
        </w:tabs>
      </w:pPr>
    </w:p>
    <w:p w14:paraId="714EC81F" w14:textId="77777777" w:rsidR="005D5010" w:rsidRDefault="004345F9">
      <w:r>
        <w:rPr>
          <w:b/>
          <w:bCs/>
        </w:rPr>
        <w:t>Câu 12.</w:t>
      </w:r>
      <w:r>
        <w:t xml:space="preserve"> Chuyển động thẳng chậm dần đều có tính chất nào sau đây?</w:t>
      </w:r>
    </w:p>
    <w:p w14:paraId="76604777" w14:textId="77777777" w:rsidR="005D5010" w:rsidRPr="001F228D" w:rsidRDefault="004345F9">
      <w:pPr>
        <w:rPr>
          <w:color w:val="FF0000"/>
        </w:rPr>
      </w:pPr>
      <w:r w:rsidRPr="001F228D">
        <w:rPr>
          <w:b/>
          <w:bCs/>
          <w:color w:val="FF0000"/>
        </w:rPr>
        <w:t xml:space="preserve">     A.</w:t>
      </w:r>
      <w:r w:rsidRPr="001F228D">
        <w:rPr>
          <w:color w:val="FF0000"/>
        </w:rPr>
        <w:t xml:space="preserve"> Véctơ vận tốc và véctơ gia tốc ngược chiều.</w:t>
      </w:r>
    </w:p>
    <w:p w14:paraId="66A2AA52" w14:textId="77777777" w:rsidR="005D5010" w:rsidRDefault="004345F9">
      <w:r>
        <w:rPr>
          <w:b/>
          <w:bCs/>
        </w:rPr>
        <w:t xml:space="preserve">     B.</w:t>
      </w:r>
      <w:r>
        <w:t xml:space="preserve"> Tích của vận tốc và gia tốc mang giá trị dương (a.v &gt; 0).</w:t>
      </w:r>
    </w:p>
    <w:p w14:paraId="096D0301" w14:textId="77777777" w:rsidR="005D5010" w:rsidRDefault="004345F9">
      <w:r>
        <w:rPr>
          <w:b/>
          <w:bCs/>
        </w:rPr>
        <w:t xml:space="preserve">     C.</w:t>
      </w:r>
      <w:r>
        <w:t xml:space="preserve"> Gia tốc giảm đều theo thời gian.</w:t>
      </w:r>
    </w:p>
    <w:p w14:paraId="3618F077" w14:textId="77777777" w:rsidR="005D5010" w:rsidRDefault="004345F9">
      <w:r>
        <w:rPr>
          <w:b/>
          <w:bCs/>
        </w:rPr>
        <w:t xml:space="preserve">     D.</w:t>
      </w:r>
      <w:r>
        <w:t xml:space="preserve"> Véctơ gia tốc cùng chiều chuyển động của vật.</w:t>
      </w:r>
    </w:p>
    <w:p w14:paraId="75CDDA6C" w14:textId="77777777" w:rsidR="005D5010" w:rsidRDefault="004345F9">
      <w:r>
        <w:rPr>
          <w:b/>
          <w:bCs/>
        </w:rPr>
        <w:t>Câu 13.</w:t>
      </w:r>
      <w:r>
        <w:t xml:space="preserve"> Sự rơi tự do là</w:t>
      </w:r>
    </w:p>
    <w:p w14:paraId="75414F3A" w14:textId="77777777" w:rsidR="005D5010" w:rsidRDefault="004345F9">
      <w:pPr>
        <w:tabs>
          <w:tab w:val="left" w:pos="5400"/>
        </w:tabs>
      </w:pPr>
      <w:r>
        <w:rPr>
          <w:b/>
          <w:bCs/>
        </w:rPr>
        <w:t xml:space="preserve">     A.</w:t>
      </w:r>
      <w:r>
        <w:t xml:space="preserve"> chuyển động không chịu bất cứ lực tác dụng nào.</w:t>
      </w:r>
      <w:r>
        <w:tab/>
      </w:r>
      <w:r>
        <w:rPr>
          <w:b/>
          <w:bCs/>
        </w:rPr>
        <w:t xml:space="preserve">     B.</w:t>
      </w:r>
      <w:r>
        <w:t xml:space="preserve"> chuyển động khi bỏ qua mọi lực cản.</w:t>
      </w:r>
    </w:p>
    <w:p w14:paraId="658956C9" w14:textId="77777777" w:rsidR="005D5010" w:rsidRDefault="004345F9">
      <w:pPr>
        <w:tabs>
          <w:tab w:val="left" w:pos="5400"/>
        </w:tabs>
      </w:pPr>
      <w:r>
        <w:rPr>
          <w:b/>
          <w:bCs/>
        </w:rPr>
        <w:t xml:space="preserve">     C.</w:t>
      </w:r>
      <w:r>
        <w:t xml:space="preserve"> một dạng chuyển động thẳng đều.</w:t>
      </w:r>
      <w:r>
        <w:tab/>
      </w:r>
      <w:r>
        <w:rPr>
          <w:b/>
          <w:bCs/>
        </w:rPr>
        <w:t xml:space="preserve">     </w:t>
      </w:r>
      <w:r w:rsidRPr="001F228D">
        <w:rPr>
          <w:b/>
          <w:bCs/>
          <w:color w:val="FF0000"/>
        </w:rPr>
        <w:t>D.</w:t>
      </w:r>
      <w:r w:rsidRPr="001F228D">
        <w:rPr>
          <w:color w:val="FF0000"/>
        </w:rPr>
        <w:t xml:space="preserve"> chuyển động chỉ chịu tác dụng của trọng lực</w:t>
      </w:r>
      <w:r>
        <w:t>.</w:t>
      </w:r>
    </w:p>
    <w:p w14:paraId="60D33A74" w14:textId="77777777" w:rsidR="005D5010" w:rsidRDefault="004345F9">
      <w:r>
        <w:rPr>
          <w:b/>
          <w:bCs/>
        </w:rPr>
        <w:t>Câu 14.</w:t>
      </w:r>
      <w:r>
        <w:t xml:space="preserve"> Một chiếc thuyền chuyển động thẳng ngược chiều dòng nước với vận tốc 6,5 (km/h) đối với dòng nướ</w:t>
      </w:r>
      <w:r>
        <w:rPr>
          <w:b/>
          <w:bCs/>
        </w:rPr>
        <w:t>c.</w:t>
      </w:r>
      <w:r>
        <w:t xml:space="preserve"> Vận tốc chảy của dòng nước đối với bờ sông là 1,5 (km/h). Vận tốc v của thuyền đối với bờ sông là</w:t>
      </w:r>
    </w:p>
    <w:p w14:paraId="22766163" w14:textId="77777777" w:rsidR="005D5010" w:rsidRDefault="004345F9">
      <w:pPr>
        <w:tabs>
          <w:tab w:val="left" w:pos="2700"/>
          <w:tab w:val="left" w:pos="5400"/>
          <w:tab w:val="left" w:pos="8100"/>
        </w:tabs>
      </w:pPr>
      <w:r>
        <w:rPr>
          <w:b/>
          <w:bCs/>
        </w:rPr>
        <w:t xml:space="preserve">     A.</w:t>
      </w:r>
      <w:r>
        <w:t xml:space="preserve"> 6 (km/h).</w:t>
      </w:r>
      <w:r>
        <w:tab/>
      </w:r>
      <w:r>
        <w:rPr>
          <w:b/>
          <w:bCs/>
        </w:rPr>
        <w:t xml:space="preserve">     B.</w:t>
      </w:r>
      <w:r>
        <w:t xml:space="preserve"> 8 (km/h).</w:t>
      </w:r>
      <w:r>
        <w:tab/>
      </w:r>
      <w:r>
        <w:rPr>
          <w:b/>
          <w:bCs/>
        </w:rPr>
        <w:t xml:space="preserve">     C.</w:t>
      </w:r>
      <w:r>
        <w:t xml:space="preserve"> 7 (km/h).</w:t>
      </w:r>
      <w:r>
        <w:tab/>
      </w:r>
      <w:r>
        <w:rPr>
          <w:b/>
          <w:bCs/>
        </w:rPr>
        <w:t xml:space="preserve">     </w:t>
      </w:r>
      <w:r w:rsidRPr="001F228D">
        <w:rPr>
          <w:b/>
          <w:bCs/>
          <w:color w:val="FF0000"/>
        </w:rPr>
        <w:t>D.</w:t>
      </w:r>
      <w:r w:rsidRPr="001F228D">
        <w:rPr>
          <w:color w:val="FF0000"/>
        </w:rPr>
        <w:t xml:space="preserve"> 5 (km/h)</w:t>
      </w:r>
      <w:r>
        <w:t>.</w:t>
      </w:r>
    </w:p>
    <w:p w14:paraId="3282E65C" w14:textId="44462C46" w:rsidR="005D5010" w:rsidRDefault="0070152D">
      <w:r>
        <w:rPr>
          <w:noProof/>
          <w:position w:val="-45"/>
        </w:rPr>
        <w:drawing>
          <wp:anchor distT="0" distB="0" distL="114300" distR="114300" simplePos="0" relativeHeight="251658240" behindDoc="0" locked="0" layoutInCell="1" allowOverlap="1" wp14:anchorId="111C1928" wp14:editId="2925DF12">
            <wp:simplePos x="0" y="0"/>
            <wp:positionH relativeFrom="column">
              <wp:posOffset>4592320</wp:posOffset>
            </wp:positionH>
            <wp:positionV relativeFrom="paragraph">
              <wp:posOffset>93980</wp:posOffset>
            </wp:positionV>
            <wp:extent cx="1850390" cy="1212215"/>
            <wp:effectExtent l="0" t="0" r="0" b="6985"/>
            <wp:wrapSquare wrapText="bothSides"/>
            <wp:docPr id="10027" name="Picture 10027"/>
            <wp:cNvGraphicFramePr/>
            <a:graphic xmlns:a="http://schemas.openxmlformats.org/drawingml/2006/main">
              <a:graphicData uri="http://schemas.openxmlformats.org/drawingml/2006/picture">
                <pic:pic xmlns:pic="http://schemas.openxmlformats.org/drawingml/2006/picture">
                  <pic:nvPicPr>
                    <pic:cNvPr id="10028" name="Picture 100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0390" cy="1212215"/>
                    </a:xfrm>
                    <a:prstGeom prst="rect">
                      <a:avLst/>
                    </a:prstGeom>
                    <a:noFill/>
                  </pic:spPr>
                </pic:pic>
              </a:graphicData>
            </a:graphic>
            <wp14:sizeRelH relativeFrom="margin">
              <wp14:pctWidth>0</wp14:pctWidth>
            </wp14:sizeRelH>
            <wp14:sizeRelV relativeFrom="margin">
              <wp14:pctHeight>0</wp14:pctHeight>
            </wp14:sizeRelV>
          </wp:anchor>
        </w:drawing>
      </w:r>
      <w:r w:rsidR="004345F9">
        <w:rPr>
          <w:b/>
          <w:bCs/>
        </w:rPr>
        <w:t>Câu 15.</w:t>
      </w:r>
      <w:r w:rsidR="004345F9">
        <w:t xml:space="preserve"> Đồ thị vận tốc – thời gian của một vật chuyển động thẳng ở hình dưới. Quãng đường vật đã đi được sau 30 (s) là:</w:t>
      </w:r>
    </w:p>
    <w:p w14:paraId="4F7EFE05" w14:textId="0D81B695" w:rsidR="005D5010" w:rsidRDefault="004345F9" w:rsidP="0070152D">
      <w:r>
        <w:rPr>
          <w:b/>
          <w:bCs/>
        </w:rPr>
        <w:t xml:space="preserve">     A.</w:t>
      </w:r>
      <w:r>
        <w:t xml:space="preserve"> 350 (m).</w:t>
      </w:r>
    </w:p>
    <w:p w14:paraId="55E3DA2F" w14:textId="77777777" w:rsidR="005D5010" w:rsidRDefault="004345F9">
      <w:r>
        <w:rPr>
          <w:b/>
          <w:bCs/>
        </w:rPr>
        <w:t xml:space="preserve">     B.</w:t>
      </w:r>
      <w:r>
        <w:t xml:space="preserve"> 300 (m).</w:t>
      </w:r>
    </w:p>
    <w:p w14:paraId="21362B25" w14:textId="77777777" w:rsidR="005D5010" w:rsidRDefault="004345F9">
      <w:r>
        <w:rPr>
          <w:b/>
          <w:bCs/>
        </w:rPr>
        <w:t xml:space="preserve">     C.</w:t>
      </w:r>
      <w:r>
        <w:t xml:space="preserve"> 200 (m).</w:t>
      </w:r>
    </w:p>
    <w:p w14:paraId="3621FDC3" w14:textId="77777777" w:rsidR="005D5010" w:rsidRPr="001F228D" w:rsidRDefault="004345F9">
      <w:pPr>
        <w:rPr>
          <w:color w:val="FF0000"/>
        </w:rPr>
      </w:pPr>
      <w:r w:rsidRPr="001F228D">
        <w:rPr>
          <w:b/>
          <w:bCs/>
          <w:color w:val="FF0000"/>
        </w:rPr>
        <w:t xml:space="preserve">     D.</w:t>
      </w:r>
      <w:r w:rsidRPr="001F228D">
        <w:rPr>
          <w:color w:val="FF0000"/>
        </w:rPr>
        <w:t xml:space="preserve"> 250 (m).</w:t>
      </w:r>
    </w:p>
    <w:p w14:paraId="137D14EC" w14:textId="123E2253" w:rsidR="005D5010" w:rsidRDefault="00C27638" w:rsidP="00C27638">
      <w:r>
        <w:rPr>
          <w:noProof/>
          <w:position w:val="-78"/>
        </w:rPr>
        <w:drawing>
          <wp:anchor distT="0" distB="0" distL="114300" distR="114300" simplePos="0" relativeHeight="251660288" behindDoc="0" locked="0" layoutInCell="1" allowOverlap="1" wp14:anchorId="7DFDDD08" wp14:editId="66564C36">
            <wp:simplePos x="0" y="0"/>
            <wp:positionH relativeFrom="column">
              <wp:posOffset>4883150</wp:posOffset>
            </wp:positionH>
            <wp:positionV relativeFrom="paragraph">
              <wp:posOffset>175895</wp:posOffset>
            </wp:positionV>
            <wp:extent cx="1598930" cy="1437005"/>
            <wp:effectExtent l="0" t="0" r="1270" b="0"/>
            <wp:wrapSquare wrapText="bothSides"/>
            <wp:docPr id="10030" name="Picture 10030"/>
            <wp:cNvGraphicFramePr/>
            <a:graphic xmlns:a="http://schemas.openxmlformats.org/drawingml/2006/main">
              <a:graphicData uri="http://schemas.openxmlformats.org/drawingml/2006/picture">
                <pic:pic xmlns:pic="http://schemas.openxmlformats.org/drawingml/2006/picture">
                  <pic:nvPicPr>
                    <pic:cNvPr id="10031" name="Picture 100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98930" cy="1437005"/>
                    </a:xfrm>
                    <a:prstGeom prst="rect">
                      <a:avLst/>
                    </a:prstGeom>
                    <a:noFill/>
                  </pic:spPr>
                </pic:pic>
              </a:graphicData>
            </a:graphic>
            <wp14:sizeRelH relativeFrom="margin">
              <wp14:pctWidth>0</wp14:pctWidth>
            </wp14:sizeRelH>
            <wp14:sizeRelV relativeFrom="margin">
              <wp14:pctHeight>0</wp14:pctHeight>
            </wp14:sizeRelV>
          </wp:anchor>
        </w:drawing>
      </w:r>
      <w:r w:rsidR="004345F9">
        <w:rPr>
          <w:b/>
          <w:bCs/>
        </w:rPr>
        <w:t>Câu 16.</w:t>
      </w:r>
      <w:r w:rsidR="004345F9">
        <w:t xml:space="preserve"> Cho đồ thị vận tốc - thời gian của một vật chuyển động thẳng. Chọn đáp án đúng.</w:t>
      </w:r>
    </w:p>
    <w:p w14:paraId="40984F5E" w14:textId="77777777" w:rsidR="005D5010" w:rsidRDefault="004345F9">
      <w:r>
        <w:rPr>
          <w:b/>
          <w:bCs/>
        </w:rPr>
        <w:t xml:space="preserve">     A.</w:t>
      </w:r>
      <w:r>
        <w:t xml:space="preserve"> Vật đang chuyển động thẳng đều.</w:t>
      </w:r>
    </w:p>
    <w:p w14:paraId="2E299461" w14:textId="77777777" w:rsidR="005D5010" w:rsidRPr="007664FB" w:rsidRDefault="004345F9">
      <w:pPr>
        <w:rPr>
          <w:color w:val="FF0000"/>
        </w:rPr>
      </w:pPr>
      <w:r w:rsidRPr="007664FB">
        <w:rPr>
          <w:b/>
          <w:bCs/>
          <w:color w:val="FF0000"/>
        </w:rPr>
        <w:t xml:space="preserve">     B.</w:t>
      </w:r>
      <w:r w:rsidRPr="007664FB">
        <w:rPr>
          <w:color w:val="FF0000"/>
        </w:rPr>
        <w:t xml:space="preserve"> Vật chuyển động chậm dần đều theo chiều dương.</w:t>
      </w:r>
    </w:p>
    <w:p w14:paraId="0C2E0ECE" w14:textId="77777777" w:rsidR="005D5010" w:rsidRDefault="004345F9">
      <w:r>
        <w:rPr>
          <w:b/>
          <w:bCs/>
        </w:rPr>
        <w:t xml:space="preserve">     C.</w:t>
      </w:r>
      <w:r>
        <w:t xml:space="preserve"> Gia tốc của vật giảm.</w:t>
      </w:r>
    </w:p>
    <w:p w14:paraId="5DFAA5D6" w14:textId="77777777" w:rsidR="005D5010" w:rsidRDefault="004345F9">
      <w:r>
        <w:rPr>
          <w:b/>
          <w:bCs/>
        </w:rPr>
        <w:t xml:space="preserve">     D.</w:t>
      </w:r>
      <w:r>
        <w:t xml:space="preserve"> Vật chuyển động chậm dần đều theo chiều âm.</w:t>
      </w:r>
    </w:p>
    <w:p w14:paraId="73B8FB00" w14:textId="77777777" w:rsidR="005D5010" w:rsidRDefault="004345F9">
      <w:r>
        <w:rPr>
          <w:b/>
          <w:bCs/>
        </w:rPr>
        <w:t>Câu 17.</w:t>
      </w:r>
      <w:r>
        <w:t xml:space="preserve"> Gọi </w:t>
      </w:r>
      <w:r>
        <w:rPr>
          <w:position w:val="-4"/>
        </w:rPr>
        <w:object w:dxaOrig="210" w:dyaOrig="240" w14:anchorId="6F15DE35">
          <v:shape id="_x0000_i1030" type="#_x0000_t75" style="width:11.2pt;height:12.25pt" o:ole="">
            <v:imagedata r:id="rId23" o:title=""/>
          </v:shape>
          <o:OLEObject Type="Embed" ProgID="Equation.DSMT4" ShapeID="_x0000_i1030" DrawAspect="Content" ObjectID="_1795283740" r:id="rId24"/>
        </w:object>
      </w:r>
      <w:r>
        <w:t xml:space="preserve"> là giá trị trung bình, </w:t>
      </w:r>
      <w:r>
        <w:rPr>
          <w:position w:val="-4"/>
        </w:rPr>
        <w:object w:dxaOrig="390" w:dyaOrig="255" w14:anchorId="34FA870C">
          <v:shape id="_x0000_i1031" type="#_x0000_t75" style="width:19.1pt;height:12.8pt" o:ole="">
            <v:imagedata r:id="rId25" o:title=""/>
          </v:shape>
          <o:OLEObject Type="Embed" ProgID="Equation.DSMT4" ShapeID="_x0000_i1031" DrawAspect="Content" ObjectID="_1795283741" r:id="rId26"/>
        </w:object>
      </w:r>
      <w:r>
        <w:t xml:space="preserve"> là sai số dụng cụ, </w:t>
      </w:r>
      <w:r>
        <w:rPr>
          <w:position w:val="-4"/>
        </w:rPr>
        <w:object w:dxaOrig="360" w:dyaOrig="315" w14:anchorId="0A1BB180">
          <v:shape id="_x0000_i1032" type="#_x0000_t75" style="width:18pt;height:15.55pt" o:ole="">
            <v:imagedata r:id="rId27" o:title=""/>
          </v:shape>
          <o:OLEObject Type="Embed" ProgID="Equation.DSMT4" ShapeID="_x0000_i1032" DrawAspect="Content" ObjectID="_1795283742" r:id="rId28"/>
        </w:object>
      </w:r>
      <w:r>
        <w:t xml:space="preserve"> là sai số ngẫu nhiên, </w:t>
      </w:r>
      <w:r>
        <w:rPr>
          <w:position w:val="-4"/>
        </w:rPr>
        <w:object w:dxaOrig="360" w:dyaOrig="255" w14:anchorId="637542AE">
          <v:shape id="_x0000_i1033" type="#_x0000_t75" style="width:18pt;height:12.8pt" o:ole="">
            <v:imagedata r:id="rId29" o:title=""/>
          </v:shape>
          <o:OLEObject Type="Embed" ProgID="Equation.DSMT4" ShapeID="_x0000_i1033" DrawAspect="Content" ObjectID="_1795283743" r:id="rId30"/>
        </w:object>
      </w:r>
      <w:r>
        <w:t xml:space="preserve"> là sai số tuyệt đối. Sai số tỉ đối của phép đo được tính bằng công thức nào dưới đây?</w:t>
      </w:r>
    </w:p>
    <w:p w14:paraId="32269731" w14:textId="77777777" w:rsidR="005D5010" w:rsidRDefault="004345F9">
      <w:pPr>
        <w:tabs>
          <w:tab w:val="left" w:pos="2700"/>
          <w:tab w:val="left" w:pos="5400"/>
          <w:tab w:val="left" w:pos="8100"/>
        </w:tabs>
      </w:pPr>
      <w:r>
        <w:rPr>
          <w:b/>
          <w:bCs/>
        </w:rPr>
        <w:t xml:space="preserve">     </w:t>
      </w:r>
      <w:r w:rsidRPr="007664FB">
        <w:rPr>
          <w:b/>
          <w:bCs/>
          <w:color w:val="FF0000"/>
        </w:rPr>
        <w:t>A.</w:t>
      </w:r>
      <w:r w:rsidRPr="007664FB">
        <w:rPr>
          <w:color w:val="FF0000"/>
        </w:rPr>
        <w:t xml:space="preserve"> </w:t>
      </w:r>
      <w:r w:rsidRPr="007664FB">
        <w:rPr>
          <w:color w:val="FF0000"/>
          <w:position w:val="-24"/>
        </w:rPr>
        <w:object w:dxaOrig="1530" w:dyaOrig="615" w14:anchorId="146380D9">
          <v:shape id="_x0000_i1034" type="#_x0000_t75" style="width:75.6pt;height:31.1pt" o:ole="">
            <v:imagedata r:id="rId31" o:title=""/>
          </v:shape>
          <o:OLEObject Type="Embed" ProgID="Equation.DSMT4" ShapeID="_x0000_i1034" DrawAspect="Content" ObjectID="_1795283744" r:id="rId32"/>
        </w:object>
      </w:r>
      <w:r>
        <w:tab/>
      </w:r>
      <w:r>
        <w:rPr>
          <w:b/>
          <w:bCs/>
        </w:rPr>
        <w:t xml:space="preserve">     B.</w:t>
      </w:r>
      <w:r>
        <w:t xml:space="preserve"> </w:t>
      </w:r>
      <w:r>
        <w:rPr>
          <w:position w:val="-24"/>
        </w:rPr>
        <w:object w:dxaOrig="1530" w:dyaOrig="615" w14:anchorId="279EDBD0">
          <v:shape id="_x0000_i1035" type="#_x0000_t75" style="width:75.6pt;height:31.1pt" o:ole="">
            <v:imagedata r:id="rId33" o:title=""/>
          </v:shape>
          <o:OLEObject Type="Embed" ProgID="Equation.DSMT4" ShapeID="_x0000_i1035" DrawAspect="Content" ObjectID="_1795283745" r:id="rId34"/>
        </w:object>
      </w:r>
      <w:r>
        <w:t>.</w:t>
      </w:r>
      <w:r>
        <w:tab/>
      </w:r>
      <w:r>
        <w:rPr>
          <w:b/>
          <w:bCs/>
        </w:rPr>
        <w:t xml:space="preserve">     C.</w:t>
      </w:r>
      <w:r>
        <w:t xml:space="preserve"> </w:t>
      </w:r>
      <w:r>
        <w:rPr>
          <w:position w:val="-24"/>
        </w:rPr>
        <w:object w:dxaOrig="1530" w:dyaOrig="645" w14:anchorId="248BFC7B">
          <v:shape id="_x0000_i1036" type="#_x0000_t75" style="width:75.6pt;height:32.45pt" o:ole="">
            <v:imagedata r:id="rId35" o:title=""/>
          </v:shape>
          <o:OLEObject Type="Embed" ProgID="Equation.DSMT4" ShapeID="_x0000_i1036" DrawAspect="Content" ObjectID="_1795283746" r:id="rId36"/>
        </w:object>
      </w:r>
      <w:r>
        <w:t>.</w:t>
      </w:r>
      <w:r>
        <w:tab/>
      </w:r>
      <w:r>
        <w:rPr>
          <w:b/>
          <w:bCs/>
        </w:rPr>
        <w:t xml:space="preserve">     D.</w:t>
      </w:r>
      <w:r>
        <w:t xml:space="preserve"> </w:t>
      </w:r>
      <w:r>
        <w:rPr>
          <w:position w:val="-24"/>
        </w:rPr>
        <w:object w:dxaOrig="1575" w:dyaOrig="615" w14:anchorId="2961CA69">
          <v:shape id="_x0000_i1037" type="#_x0000_t75" style="width:77.95pt;height:31.1pt" o:ole="">
            <v:imagedata r:id="rId37" o:title=""/>
          </v:shape>
          <o:OLEObject Type="Embed" ProgID="Equation.DSMT4" ShapeID="_x0000_i1037" DrawAspect="Content" ObjectID="_1795283747" r:id="rId38"/>
        </w:object>
      </w:r>
      <w:r>
        <w:t>.</w:t>
      </w:r>
    </w:p>
    <w:p w14:paraId="7C62788E" w14:textId="77777777" w:rsidR="005D5010" w:rsidRDefault="004345F9">
      <w:r>
        <w:rPr>
          <w:b/>
          <w:bCs/>
        </w:rPr>
        <w:t>Câu 18.</w:t>
      </w:r>
      <w:r>
        <w:t xml:space="preserve"> Trong các đồ thị vận tốc – thời gian dưới đây, đồ thị nào mô tả chuyển động thẳng biến đổi đều?</w:t>
      </w:r>
    </w:p>
    <w:p w14:paraId="68B7CF9A" w14:textId="7A521FDF" w:rsidR="005D5010" w:rsidRDefault="004345F9" w:rsidP="0070152D">
      <w:pPr>
        <w:jc w:val="center"/>
      </w:pPr>
      <w:r>
        <w:rPr>
          <w:noProof/>
          <w:position w:val="-61"/>
        </w:rPr>
        <w:drawing>
          <wp:inline distT="0" distB="0" distL="0" distR="0" wp14:anchorId="0F158361" wp14:editId="4153FBBE">
            <wp:extent cx="2688923" cy="1503218"/>
            <wp:effectExtent l="0" t="0" r="0" b="1905"/>
            <wp:docPr id="10049" name="Picture 10049"/>
            <wp:cNvGraphicFramePr/>
            <a:graphic xmlns:a="http://schemas.openxmlformats.org/drawingml/2006/main">
              <a:graphicData uri="http://schemas.openxmlformats.org/drawingml/2006/picture">
                <pic:pic xmlns:pic="http://schemas.openxmlformats.org/drawingml/2006/picture">
                  <pic:nvPicPr>
                    <pic:cNvPr id="10050" name="Picture 1005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91343" cy="1504571"/>
                    </a:xfrm>
                    <a:prstGeom prst="rect">
                      <a:avLst/>
                    </a:prstGeom>
                    <a:noFill/>
                  </pic:spPr>
                </pic:pic>
              </a:graphicData>
            </a:graphic>
          </wp:inline>
        </w:drawing>
      </w:r>
      <w:r>
        <w:rPr>
          <w:noProof/>
          <w:position w:val="-64"/>
        </w:rPr>
        <w:drawing>
          <wp:inline distT="0" distB="0" distL="0" distR="0" wp14:anchorId="475DE34D" wp14:editId="71272CC4">
            <wp:extent cx="2888673" cy="1506682"/>
            <wp:effectExtent l="0" t="0" r="6985" b="0"/>
            <wp:docPr id="10052" name="Picture 10052"/>
            <wp:cNvGraphicFramePr/>
            <a:graphic xmlns:a="http://schemas.openxmlformats.org/drawingml/2006/main">
              <a:graphicData uri="http://schemas.openxmlformats.org/drawingml/2006/picture">
                <pic:pic xmlns:pic="http://schemas.openxmlformats.org/drawingml/2006/picture">
                  <pic:nvPicPr>
                    <pic:cNvPr id="10053" name="Picture 100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889777" cy="1507258"/>
                    </a:xfrm>
                    <a:prstGeom prst="rect">
                      <a:avLst/>
                    </a:prstGeom>
                    <a:noFill/>
                  </pic:spPr>
                </pic:pic>
              </a:graphicData>
            </a:graphic>
          </wp:inline>
        </w:drawing>
      </w:r>
    </w:p>
    <w:p w14:paraId="6EA43610" w14:textId="77777777" w:rsidR="005D5010" w:rsidRDefault="004345F9">
      <w:pPr>
        <w:tabs>
          <w:tab w:val="left" w:pos="2700"/>
          <w:tab w:val="left" w:pos="5400"/>
          <w:tab w:val="left" w:pos="8100"/>
        </w:tabs>
      </w:pPr>
      <w:r>
        <w:rPr>
          <w:b/>
          <w:bCs/>
        </w:rPr>
        <w:t xml:space="preserve">     A.</w:t>
      </w:r>
      <w:r>
        <w:t xml:space="preserve"> Hình vẽ 2.</w:t>
      </w:r>
      <w:r>
        <w:tab/>
      </w:r>
      <w:r>
        <w:rPr>
          <w:b/>
          <w:bCs/>
        </w:rPr>
        <w:t xml:space="preserve">     B.</w:t>
      </w:r>
      <w:r>
        <w:t xml:space="preserve"> Hình vẽ 4.</w:t>
      </w:r>
      <w:r>
        <w:tab/>
      </w:r>
      <w:r>
        <w:rPr>
          <w:b/>
          <w:bCs/>
        </w:rPr>
        <w:t xml:space="preserve">     </w:t>
      </w:r>
      <w:r w:rsidRPr="007664FB">
        <w:rPr>
          <w:b/>
          <w:bCs/>
          <w:color w:val="FF0000"/>
        </w:rPr>
        <w:t>C.</w:t>
      </w:r>
      <w:r w:rsidRPr="007664FB">
        <w:rPr>
          <w:color w:val="FF0000"/>
        </w:rPr>
        <w:t xml:space="preserve"> Hình vẽ 3</w:t>
      </w:r>
      <w:r>
        <w:t>.</w:t>
      </w:r>
      <w:r>
        <w:tab/>
      </w:r>
      <w:r>
        <w:rPr>
          <w:b/>
          <w:bCs/>
        </w:rPr>
        <w:t xml:space="preserve">     D.</w:t>
      </w:r>
      <w:r>
        <w:t xml:space="preserve"> Hình vẽ 1.</w:t>
      </w:r>
    </w:p>
    <w:p w14:paraId="15FEDF40" w14:textId="77777777" w:rsidR="003040D2" w:rsidRPr="00E51F83" w:rsidRDefault="003040D2">
      <w:pPr>
        <w:rPr>
          <w:b/>
          <w:bCs/>
          <w:sz w:val="16"/>
          <w:szCs w:val="16"/>
        </w:rPr>
      </w:pPr>
    </w:p>
    <w:p w14:paraId="2CBAEBF7" w14:textId="3BE68812" w:rsidR="005D5010" w:rsidRDefault="004345F9">
      <w:r>
        <w:rPr>
          <w:b/>
          <w:bCs/>
        </w:rPr>
        <w:t xml:space="preserve">PHẦN II. CÂU TRẮC NGHIỆM ĐÚNG SAI. </w:t>
      </w:r>
    </w:p>
    <w:p w14:paraId="19FB28CB" w14:textId="77777777" w:rsidR="005D5010" w:rsidRDefault="004345F9">
      <w:r>
        <w:rPr>
          <w:b/>
          <w:bCs/>
          <w:i/>
          <w:iCs/>
        </w:rPr>
        <w:t>Thí sinh trả lời từ câu 1 đến câu 4. Trong mỗi ý a), b), c), d) ở mỗi câu, thí sinh chọn đúng hoặc sai.</w:t>
      </w:r>
    </w:p>
    <w:p w14:paraId="14E58EEA" w14:textId="77777777" w:rsidR="00503F44" w:rsidRPr="00503F44" w:rsidRDefault="00503F44" w:rsidP="00E51F83">
      <w:pPr>
        <w:spacing w:before="0" w:after="0"/>
        <w:rPr>
          <w:b/>
          <w:bCs/>
          <w:sz w:val="16"/>
          <w:szCs w:val="16"/>
        </w:rPr>
      </w:pPr>
    </w:p>
    <w:p w14:paraId="5358A0DA" w14:textId="5C85D267" w:rsidR="005D5010" w:rsidRDefault="004345F9">
      <w:r>
        <w:rPr>
          <w:b/>
          <w:bCs/>
        </w:rPr>
        <w:t>Câu 1.</w:t>
      </w:r>
      <w:r>
        <w:t xml:space="preserve"> Một vật rơi tự do tại một địa điểm có độ cao 45 m so với mặt đất. Biết g = 10 (m/s</w:t>
      </w:r>
      <w:r>
        <w:rPr>
          <w:vertAlign w:val="superscript"/>
        </w:rPr>
        <w:t>2</w:t>
      </w:r>
      <w:r>
        <w:t>).</w:t>
      </w:r>
    </w:p>
    <w:p w14:paraId="0A1FB260" w14:textId="3F52E5E0" w:rsidR="005D5010" w:rsidRDefault="004345F9">
      <w:r>
        <w:rPr>
          <w:b/>
          <w:bCs/>
        </w:rPr>
        <w:t xml:space="preserve">     a)</w:t>
      </w:r>
      <w:r>
        <w:t xml:space="preserve"> Trong quá trình vật rơi, véctơ gia tốc trọng trường và véctơ vận tốc luôn cùng hướng.</w:t>
      </w:r>
      <w:r w:rsidR="00F80764">
        <w:t xml:space="preserve"> </w:t>
      </w:r>
      <w:bookmarkStart w:id="0" w:name="_Hlk184195296"/>
      <w:r w:rsidR="00F80764" w:rsidRPr="00F80764">
        <w:rPr>
          <w:b/>
          <w:bCs/>
          <w:color w:val="FF0000"/>
        </w:rPr>
        <w:t>(Đ)</w:t>
      </w:r>
      <w:bookmarkEnd w:id="0"/>
    </w:p>
    <w:p w14:paraId="7D0AC4EB" w14:textId="47248A6D" w:rsidR="005D5010" w:rsidRDefault="004345F9">
      <w:r>
        <w:rPr>
          <w:b/>
          <w:bCs/>
        </w:rPr>
        <w:t xml:space="preserve">     b)</w:t>
      </w:r>
      <w:r>
        <w:t xml:space="preserve"> Tốc độ của vật khi chạm đất là 30 m/s.</w:t>
      </w:r>
      <w:r w:rsidR="00F80764">
        <w:t xml:space="preserve"> </w:t>
      </w:r>
      <w:r w:rsidR="00F80764" w:rsidRPr="00F80764">
        <w:rPr>
          <w:b/>
          <w:bCs/>
          <w:color w:val="FF0000"/>
        </w:rPr>
        <w:t>(Đ)</w:t>
      </w:r>
    </w:p>
    <w:p w14:paraId="2131667B" w14:textId="1807278C" w:rsidR="005D5010" w:rsidRDefault="004345F9">
      <w:r>
        <w:rPr>
          <w:b/>
          <w:bCs/>
        </w:rPr>
        <w:t xml:space="preserve">     c)</w:t>
      </w:r>
      <w:r>
        <w:t xml:space="preserve"> Chuyển động rơi của vật là chuyển động thẳng nhanh dần đều với vận tốc ban đầu bằng 0.</w:t>
      </w:r>
      <w:r w:rsidR="00F80764">
        <w:t xml:space="preserve"> </w:t>
      </w:r>
      <w:r w:rsidR="00F80764" w:rsidRPr="00F80764">
        <w:rPr>
          <w:b/>
          <w:bCs/>
          <w:color w:val="FF0000"/>
        </w:rPr>
        <w:t>(Đ)</w:t>
      </w:r>
    </w:p>
    <w:p w14:paraId="7F3540F1" w14:textId="7B4CE4AC" w:rsidR="005D5010" w:rsidRDefault="004345F9">
      <w:r>
        <w:rPr>
          <w:b/>
          <w:bCs/>
        </w:rPr>
        <w:t xml:space="preserve">     d)</w:t>
      </w:r>
      <w:r>
        <w:t xml:space="preserve"> Thời gian vật rơi hết quãng đường 45 m là 10 s.</w:t>
      </w:r>
      <w:r w:rsidR="00F80764">
        <w:t xml:space="preserve"> </w:t>
      </w:r>
      <w:r w:rsidR="00F80764" w:rsidRPr="00F80764">
        <w:rPr>
          <w:b/>
          <w:bCs/>
          <w:color w:val="FF0000"/>
        </w:rPr>
        <w:t>(</w:t>
      </w:r>
      <w:r w:rsidR="00F80764">
        <w:rPr>
          <w:b/>
          <w:bCs/>
          <w:color w:val="FF0000"/>
        </w:rPr>
        <w:t>S</w:t>
      </w:r>
      <w:r w:rsidR="00F80764" w:rsidRPr="00F80764">
        <w:rPr>
          <w:b/>
          <w:bCs/>
          <w:color w:val="FF0000"/>
        </w:rPr>
        <w:t>)</w:t>
      </w:r>
    </w:p>
    <w:p w14:paraId="6816E809" w14:textId="77777777" w:rsidR="00503F44" w:rsidRPr="00503F44" w:rsidRDefault="00503F44" w:rsidP="00E51F83">
      <w:pPr>
        <w:spacing w:before="0" w:after="0"/>
        <w:rPr>
          <w:sz w:val="16"/>
          <w:szCs w:val="16"/>
        </w:rPr>
      </w:pPr>
    </w:p>
    <w:p w14:paraId="345949BA" w14:textId="130D40A3" w:rsidR="005D5010" w:rsidRDefault="00B364AB">
      <w:r w:rsidRPr="00B364AB">
        <w:rPr>
          <w:noProof/>
        </w:rPr>
        <w:drawing>
          <wp:anchor distT="0" distB="0" distL="114300" distR="114300" simplePos="0" relativeHeight="251659264" behindDoc="0" locked="0" layoutInCell="1" allowOverlap="1" wp14:anchorId="0D675CD2" wp14:editId="1B888C7A">
            <wp:simplePos x="0" y="0"/>
            <wp:positionH relativeFrom="column">
              <wp:posOffset>4176890</wp:posOffset>
            </wp:positionH>
            <wp:positionV relativeFrom="paragraph">
              <wp:posOffset>70023</wp:posOffset>
            </wp:positionV>
            <wp:extent cx="2383526" cy="1513609"/>
            <wp:effectExtent l="0" t="0" r="0" b="0"/>
            <wp:wrapSquare wrapText="bothSides"/>
            <wp:docPr id="1949163477" name="Picture 1" descr="A graph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163477" name="Picture 1" descr="A graph of a line&#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383526" cy="1513609"/>
                    </a:xfrm>
                    <a:prstGeom prst="rect">
                      <a:avLst/>
                    </a:prstGeom>
                  </pic:spPr>
                </pic:pic>
              </a:graphicData>
            </a:graphic>
            <wp14:sizeRelH relativeFrom="margin">
              <wp14:pctWidth>0</wp14:pctWidth>
            </wp14:sizeRelH>
            <wp14:sizeRelV relativeFrom="margin">
              <wp14:pctHeight>0</wp14:pctHeight>
            </wp14:sizeRelV>
          </wp:anchor>
        </w:drawing>
      </w:r>
      <w:r w:rsidR="004345F9">
        <w:rPr>
          <w:b/>
          <w:bCs/>
        </w:rPr>
        <w:t>Câu 2.</w:t>
      </w:r>
      <w:r w:rsidR="004345F9">
        <w:t xml:space="preserve"> Đồ thị ở dưới mô tả sự thay đổi vận tốc theo thời gian trong chuyển động thẳng của một vật.</w:t>
      </w:r>
    </w:p>
    <w:p w14:paraId="606E218F" w14:textId="6477CA9D" w:rsidR="005D5010" w:rsidRDefault="004345F9">
      <w:r>
        <w:rPr>
          <w:b/>
          <w:bCs/>
        </w:rPr>
        <w:t xml:space="preserve">     a)</w:t>
      </w:r>
      <w:r>
        <w:t xml:space="preserve"> Quãng đường vật đi được trong giai đoạn AB bằng 36 (m).</w:t>
      </w:r>
      <w:r w:rsidR="00F42904" w:rsidRPr="00F42904">
        <w:rPr>
          <w:b/>
          <w:bCs/>
          <w:color w:val="FF0000"/>
        </w:rPr>
        <w:t xml:space="preserve"> </w:t>
      </w:r>
      <w:r w:rsidR="00F42904" w:rsidRPr="00F80764">
        <w:rPr>
          <w:b/>
          <w:bCs/>
          <w:color w:val="FF0000"/>
        </w:rPr>
        <w:t>(</w:t>
      </w:r>
      <w:r w:rsidR="00F42904">
        <w:rPr>
          <w:b/>
          <w:bCs/>
          <w:color w:val="FF0000"/>
        </w:rPr>
        <w:t>S</w:t>
      </w:r>
      <w:r w:rsidR="00F42904" w:rsidRPr="00F80764">
        <w:rPr>
          <w:b/>
          <w:bCs/>
          <w:color w:val="FF0000"/>
        </w:rPr>
        <w:t>)</w:t>
      </w:r>
    </w:p>
    <w:p w14:paraId="7C0A659A" w14:textId="65032754" w:rsidR="005D5010" w:rsidRDefault="004345F9">
      <w:r>
        <w:rPr>
          <w:b/>
          <w:bCs/>
        </w:rPr>
        <w:t xml:space="preserve">     b)</w:t>
      </w:r>
      <w:r>
        <w:t xml:space="preserve"> Trong giai đoạn OA thì véctơ gia tốc cùng chiều với véctơ vận tốc.</w:t>
      </w:r>
      <w:r w:rsidR="00F42904">
        <w:t xml:space="preserve"> </w:t>
      </w:r>
      <w:r w:rsidR="00F42904" w:rsidRPr="00F80764">
        <w:rPr>
          <w:b/>
          <w:bCs/>
          <w:color w:val="FF0000"/>
        </w:rPr>
        <w:t>(Đ)</w:t>
      </w:r>
    </w:p>
    <w:p w14:paraId="35E8D269" w14:textId="16F7B9C6" w:rsidR="005D5010" w:rsidRDefault="004345F9">
      <w:r>
        <w:rPr>
          <w:b/>
          <w:bCs/>
        </w:rPr>
        <w:t xml:space="preserve">     c)</w:t>
      </w:r>
      <w:r>
        <w:t xml:space="preserve"> Giai đoạn BC vật chuyển động theo chiều ngược lại so với giai đoạn OA.</w:t>
      </w:r>
      <w:r w:rsidR="00F42904">
        <w:t xml:space="preserve"> </w:t>
      </w:r>
      <w:r w:rsidR="00F42904" w:rsidRPr="00F80764">
        <w:rPr>
          <w:b/>
          <w:bCs/>
          <w:color w:val="FF0000"/>
        </w:rPr>
        <w:t>(</w:t>
      </w:r>
      <w:r w:rsidR="00F42904">
        <w:rPr>
          <w:b/>
          <w:bCs/>
          <w:color w:val="FF0000"/>
        </w:rPr>
        <w:t>S</w:t>
      </w:r>
      <w:r w:rsidR="00F42904" w:rsidRPr="00F80764">
        <w:rPr>
          <w:b/>
          <w:bCs/>
          <w:color w:val="FF0000"/>
        </w:rPr>
        <w:t>)</w:t>
      </w:r>
    </w:p>
    <w:p w14:paraId="3FDCDD96" w14:textId="7BF10208" w:rsidR="005D5010" w:rsidRDefault="004345F9">
      <w:r>
        <w:rPr>
          <w:b/>
          <w:bCs/>
        </w:rPr>
        <w:t xml:space="preserve">     d)</w:t>
      </w:r>
      <w:r>
        <w:t xml:space="preserve"> Độ lớn gia tốc của vật trong giai đoạn OA lớn hơn so với giai đoạn BC.</w:t>
      </w:r>
      <w:r w:rsidR="00F42904">
        <w:t xml:space="preserve"> </w:t>
      </w:r>
      <w:r w:rsidR="00F42904" w:rsidRPr="00F80764">
        <w:rPr>
          <w:b/>
          <w:bCs/>
          <w:color w:val="FF0000"/>
        </w:rPr>
        <w:t>(Đ)</w:t>
      </w:r>
    </w:p>
    <w:p w14:paraId="46D04A2E" w14:textId="77777777" w:rsidR="00503F44" w:rsidRPr="00503F44" w:rsidRDefault="00503F44" w:rsidP="00E51F83">
      <w:pPr>
        <w:spacing w:before="0" w:after="0"/>
        <w:rPr>
          <w:sz w:val="16"/>
          <w:szCs w:val="16"/>
        </w:rPr>
      </w:pPr>
    </w:p>
    <w:p w14:paraId="172D9C5C" w14:textId="77777777" w:rsidR="005D5010" w:rsidRDefault="004345F9">
      <w:r>
        <w:rPr>
          <w:b/>
          <w:bCs/>
        </w:rPr>
        <w:t>Câu 3.</w:t>
      </w:r>
      <w:r>
        <w:t xml:space="preserve"> Bạn Bình đi từ nhà mình sang nhà bạn Minh chơi với quĩ đạo ABCD như hình vẽ:</w:t>
      </w:r>
    </w:p>
    <w:p w14:paraId="4BD4393B" w14:textId="77777777" w:rsidR="005D5010" w:rsidRDefault="004345F9">
      <w:pPr>
        <w:jc w:val="center"/>
      </w:pPr>
      <w:r>
        <w:rPr>
          <w:noProof/>
          <w:position w:val="-66"/>
        </w:rPr>
        <w:drawing>
          <wp:inline distT="0" distB="0" distL="0" distR="0" wp14:anchorId="77E5CA40" wp14:editId="6E7C9C73">
            <wp:extent cx="2746880" cy="1717675"/>
            <wp:effectExtent l="0" t="0" r="0" b="0"/>
            <wp:docPr id="10055" name="Picture 10055"/>
            <wp:cNvGraphicFramePr/>
            <a:graphic xmlns:a="http://schemas.openxmlformats.org/drawingml/2006/main">
              <a:graphicData uri="http://schemas.openxmlformats.org/drawingml/2006/picture">
                <pic:pic xmlns:pic="http://schemas.openxmlformats.org/drawingml/2006/picture">
                  <pic:nvPicPr>
                    <pic:cNvPr id="10056" name="Picture 1005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49416" cy="1719261"/>
                    </a:xfrm>
                    <a:prstGeom prst="rect">
                      <a:avLst/>
                    </a:prstGeom>
                    <a:noFill/>
                  </pic:spPr>
                </pic:pic>
              </a:graphicData>
            </a:graphic>
          </wp:inline>
        </w:drawing>
      </w:r>
    </w:p>
    <w:p w14:paraId="27A47509" w14:textId="60F6B986" w:rsidR="005D5010" w:rsidRDefault="004345F9">
      <w:r>
        <w:rPr>
          <w:b/>
          <w:bCs/>
        </w:rPr>
        <w:t xml:space="preserve">     a)</w:t>
      </w:r>
      <w:r>
        <w:t xml:space="preserve"> Độ dịch chuyển của bạn Bình khi đi từ (A) đến (C) bằng với độ dịch chuyển của bạn Minh khi đi từ (D) đến (B).</w:t>
      </w:r>
      <w:r w:rsidR="00404CD4">
        <w:t xml:space="preserve"> </w:t>
      </w:r>
      <w:r w:rsidR="00404CD4" w:rsidRPr="00F80764">
        <w:rPr>
          <w:b/>
          <w:bCs/>
          <w:color w:val="FF0000"/>
        </w:rPr>
        <w:t>(</w:t>
      </w:r>
      <w:r w:rsidR="00CF15E4">
        <w:rPr>
          <w:b/>
          <w:bCs/>
          <w:color w:val="FF0000"/>
        </w:rPr>
        <w:t>S</w:t>
      </w:r>
      <w:r w:rsidR="00404CD4" w:rsidRPr="00F80764">
        <w:rPr>
          <w:b/>
          <w:bCs/>
          <w:color w:val="FF0000"/>
        </w:rPr>
        <w:t>)</w:t>
      </w:r>
    </w:p>
    <w:p w14:paraId="6B2AA39F" w14:textId="297AEE32" w:rsidR="005D5010" w:rsidRDefault="004345F9">
      <w:r>
        <w:rPr>
          <w:b/>
          <w:bCs/>
        </w:rPr>
        <w:t xml:space="preserve">     b)</w:t>
      </w:r>
      <w:r>
        <w:t xml:space="preserve"> Quãng đường bạn Bình đi được từ (A) đến (C) là </w:t>
      </w:r>
      <w:r>
        <w:rPr>
          <w:position w:val="-6"/>
        </w:rPr>
        <w:object w:dxaOrig="720" w:dyaOrig="340" w14:anchorId="21427857">
          <v:shape id="_x0000_i1038" type="#_x0000_t75" style="width:36.55pt;height:17.45pt" o:ole="">
            <v:imagedata r:id="rId43" o:title=""/>
          </v:shape>
          <o:OLEObject Type="Embed" ProgID="Equation.DSMT4" ShapeID="_x0000_i1038" DrawAspect="Content" ObjectID="_1795283748" r:id="rId44"/>
        </w:object>
      </w:r>
      <w:r>
        <w:t xml:space="preserve"> (m).</w:t>
      </w:r>
      <w:r w:rsidR="00404CD4">
        <w:t xml:space="preserve"> </w:t>
      </w:r>
      <w:r w:rsidR="00404CD4" w:rsidRPr="00F80764">
        <w:rPr>
          <w:b/>
          <w:bCs/>
          <w:color w:val="FF0000"/>
        </w:rPr>
        <w:t>(</w:t>
      </w:r>
      <w:r w:rsidR="00CF15E4">
        <w:rPr>
          <w:b/>
          <w:bCs/>
          <w:color w:val="FF0000"/>
        </w:rPr>
        <w:t>S</w:t>
      </w:r>
      <w:r w:rsidR="00404CD4" w:rsidRPr="00F80764">
        <w:rPr>
          <w:b/>
          <w:bCs/>
          <w:color w:val="FF0000"/>
        </w:rPr>
        <w:t>)</w:t>
      </w:r>
    </w:p>
    <w:p w14:paraId="287C5C29" w14:textId="645091F7" w:rsidR="005D5010" w:rsidRDefault="004345F9">
      <w:r>
        <w:rPr>
          <w:b/>
          <w:bCs/>
        </w:rPr>
        <w:t xml:space="preserve">     c)</w:t>
      </w:r>
      <w:r>
        <w:t xml:space="preserve"> Quãng đường bạn Bình đi được từ (A) đến (D) là </w:t>
      </w:r>
      <w:r>
        <w:rPr>
          <w:position w:val="-6"/>
        </w:rPr>
        <w:object w:dxaOrig="680" w:dyaOrig="279" w14:anchorId="7FE22215">
          <v:shape id="_x0000_i1039" type="#_x0000_t75" style="width:34.1pt;height:14.45pt" o:ole="">
            <v:imagedata r:id="rId45" o:title=""/>
          </v:shape>
          <o:OLEObject Type="Embed" ProgID="Equation.DSMT4" ShapeID="_x0000_i1039" DrawAspect="Content" ObjectID="_1795283749" r:id="rId46"/>
        </w:object>
      </w:r>
      <w:r>
        <w:t>.</w:t>
      </w:r>
      <w:r w:rsidR="00404CD4" w:rsidRPr="00F80764">
        <w:rPr>
          <w:b/>
          <w:bCs/>
          <w:color w:val="FF0000"/>
        </w:rPr>
        <w:t>(Đ)</w:t>
      </w:r>
    </w:p>
    <w:p w14:paraId="63EDAEF8" w14:textId="59EFE2BA" w:rsidR="005D5010" w:rsidRDefault="004345F9">
      <w:r>
        <w:rPr>
          <w:b/>
          <w:bCs/>
        </w:rPr>
        <w:t xml:space="preserve">     d)</w:t>
      </w:r>
      <w:r>
        <w:t xml:space="preserve"> Độ dịch chuyển của bạn Bình trong toàn bộ hành trình là </w:t>
      </w:r>
      <w:r>
        <w:rPr>
          <w:position w:val="-6"/>
        </w:rPr>
        <w:object w:dxaOrig="820" w:dyaOrig="340" w14:anchorId="0E0F6D10">
          <v:shape id="_x0000_i1040" type="#_x0000_t75" style="width:41.45pt;height:17.45pt" o:ole="">
            <v:imagedata r:id="rId47" o:title=""/>
          </v:shape>
          <o:OLEObject Type="Embed" ProgID="Equation.DSMT4" ShapeID="_x0000_i1040" DrawAspect="Content" ObjectID="_1795283750" r:id="rId48"/>
        </w:object>
      </w:r>
      <w:r>
        <w:t>và có độ lớn bằng 200(m).</w:t>
      </w:r>
      <w:r w:rsidR="00404CD4" w:rsidRPr="00404CD4">
        <w:rPr>
          <w:b/>
          <w:bCs/>
          <w:color w:val="FF0000"/>
        </w:rPr>
        <w:t xml:space="preserve"> </w:t>
      </w:r>
      <w:r w:rsidR="00404CD4" w:rsidRPr="00F80764">
        <w:rPr>
          <w:b/>
          <w:bCs/>
          <w:color w:val="FF0000"/>
        </w:rPr>
        <w:t>(</w:t>
      </w:r>
      <w:r w:rsidR="00CF15E4">
        <w:rPr>
          <w:b/>
          <w:bCs/>
          <w:color w:val="FF0000"/>
        </w:rPr>
        <w:t>S</w:t>
      </w:r>
      <w:r w:rsidR="00404CD4" w:rsidRPr="00F80764">
        <w:rPr>
          <w:b/>
          <w:bCs/>
          <w:color w:val="FF0000"/>
        </w:rPr>
        <w:t>)</w:t>
      </w:r>
    </w:p>
    <w:p w14:paraId="747A80BB" w14:textId="77777777" w:rsidR="00503F44" w:rsidRDefault="00503F44"/>
    <w:p w14:paraId="2AEC79C5" w14:textId="77777777" w:rsidR="005D5010" w:rsidRDefault="004345F9">
      <w:r>
        <w:rPr>
          <w:b/>
          <w:bCs/>
        </w:rPr>
        <w:t>Câu 4.</w:t>
      </w:r>
      <w:r>
        <w:t xml:space="preserve"> Đo khối lượng </w:t>
      </w:r>
      <w:r>
        <w:rPr>
          <w:i/>
          <w:iCs/>
        </w:rPr>
        <w:t>m</w:t>
      </w:r>
      <w:r>
        <w:t xml:space="preserve"> của một túi trái cây bằng cân đồng hồ có kết quả như bảng sau. Biết sai số của cụ đo là 0,01 kg.</w:t>
      </w:r>
    </w:p>
    <w:p w14:paraId="4D08323D" w14:textId="77777777" w:rsidR="005D5010" w:rsidRDefault="004345F9">
      <w:pPr>
        <w:jc w:val="center"/>
      </w:pPr>
      <w:r>
        <w:rPr>
          <w:noProof/>
          <w:position w:val="-22"/>
        </w:rPr>
        <w:drawing>
          <wp:inline distT="0" distB="0" distL="0" distR="0" wp14:anchorId="458CEBD1" wp14:editId="2D951D42">
            <wp:extent cx="3328032" cy="592282"/>
            <wp:effectExtent l="0" t="0" r="6350" b="0"/>
            <wp:docPr id="10064" name="Picture 10064"/>
            <wp:cNvGraphicFramePr/>
            <a:graphic xmlns:a="http://schemas.openxmlformats.org/drawingml/2006/main">
              <a:graphicData uri="http://schemas.openxmlformats.org/drawingml/2006/picture">
                <pic:pic xmlns:pic="http://schemas.openxmlformats.org/drawingml/2006/picture">
                  <pic:nvPicPr>
                    <pic:cNvPr id="10065" name="Picture 1006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329465" cy="592537"/>
                    </a:xfrm>
                    <a:prstGeom prst="rect">
                      <a:avLst/>
                    </a:prstGeom>
                    <a:noFill/>
                  </pic:spPr>
                </pic:pic>
              </a:graphicData>
            </a:graphic>
          </wp:inline>
        </w:drawing>
      </w:r>
    </w:p>
    <w:p w14:paraId="4E7C266D" w14:textId="3763D49B" w:rsidR="005D5010" w:rsidRDefault="004345F9">
      <w:r>
        <w:rPr>
          <w:b/>
          <w:bCs/>
        </w:rPr>
        <w:t xml:space="preserve">     a)</w:t>
      </w:r>
      <w:r>
        <w:t xml:space="preserve"> Sai số tỉ đối (tương đối) của phép đo </w:t>
      </w:r>
      <w:r>
        <w:rPr>
          <w:i/>
          <w:iCs/>
        </w:rPr>
        <w:t>m</w:t>
      </w:r>
      <w:r>
        <w:t xml:space="preserve"> có giá trị lớn hơn 5,2 </w:t>
      </w:r>
      <w:proofErr w:type="gramStart"/>
      <w:r>
        <w:t>%.</w:t>
      </w:r>
      <w:r w:rsidR="00CF15E4" w:rsidRPr="00F80764">
        <w:rPr>
          <w:b/>
          <w:bCs/>
          <w:color w:val="FF0000"/>
        </w:rPr>
        <w:t>(</w:t>
      </w:r>
      <w:proofErr w:type="gramEnd"/>
      <w:r w:rsidR="00CF15E4" w:rsidRPr="00F80764">
        <w:rPr>
          <w:b/>
          <w:bCs/>
          <w:color w:val="FF0000"/>
        </w:rPr>
        <w:t>Đ)</w:t>
      </w:r>
    </w:p>
    <w:p w14:paraId="0BDAFC64" w14:textId="5E933AE9" w:rsidR="005D5010" w:rsidRDefault="004345F9">
      <w:r>
        <w:rPr>
          <w:b/>
          <w:bCs/>
        </w:rPr>
        <w:t xml:space="preserve">     b)</w:t>
      </w:r>
      <w:r>
        <w:t xml:space="preserve"> Phép đo trên là phép đo gián tiếp.</w:t>
      </w:r>
      <w:r w:rsidR="00CF15E4" w:rsidRPr="00CF15E4">
        <w:rPr>
          <w:b/>
          <w:bCs/>
          <w:color w:val="FF0000"/>
        </w:rPr>
        <w:t xml:space="preserve"> </w:t>
      </w:r>
      <w:r w:rsidR="00CF15E4" w:rsidRPr="00F80764">
        <w:rPr>
          <w:b/>
          <w:bCs/>
          <w:color w:val="FF0000"/>
        </w:rPr>
        <w:t>(</w:t>
      </w:r>
      <w:r w:rsidR="00592640">
        <w:rPr>
          <w:b/>
          <w:bCs/>
          <w:color w:val="FF0000"/>
        </w:rPr>
        <w:t>S</w:t>
      </w:r>
      <w:r w:rsidR="00CF15E4" w:rsidRPr="00F80764">
        <w:rPr>
          <w:b/>
          <w:bCs/>
          <w:color w:val="FF0000"/>
        </w:rPr>
        <w:t>)</w:t>
      </w:r>
    </w:p>
    <w:p w14:paraId="6B11452B" w14:textId="4F51DE4F" w:rsidR="005D5010" w:rsidRDefault="004345F9">
      <w:r>
        <w:rPr>
          <w:b/>
          <w:bCs/>
        </w:rPr>
        <w:t xml:space="preserve">     c)</w:t>
      </w:r>
      <w:r>
        <w:t xml:space="preserve"> Giá trị trung bình của khối lượng túi trái cây được làm tròn số là 0,54 kg.</w:t>
      </w:r>
      <w:r w:rsidR="00CF15E4" w:rsidRPr="00CF15E4">
        <w:rPr>
          <w:b/>
          <w:bCs/>
          <w:color w:val="FF0000"/>
        </w:rPr>
        <w:t xml:space="preserve"> </w:t>
      </w:r>
      <w:r w:rsidR="00CF15E4" w:rsidRPr="00F80764">
        <w:rPr>
          <w:b/>
          <w:bCs/>
          <w:color w:val="FF0000"/>
        </w:rPr>
        <w:t>(</w:t>
      </w:r>
      <w:r w:rsidR="00592640">
        <w:rPr>
          <w:b/>
          <w:bCs/>
          <w:color w:val="FF0000"/>
        </w:rPr>
        <w:t>S</w:t>
      </w:r>
      <w:r w:rsidR="00CF15E4" w:rsidRPr="00F80764">
        <w:rPr>
          <w:b/>
          <w:bCs/>
          <w:color w:val="FF0000"/>
        </w:rPr>
        <w:t>)</w:t>
      </w:r>
    </w:p>
    <w:p w14:paraId="10976F58" w14:textId="77E2583E" w:rsidR="005D5010" w:rsidRDefault="004345F9">
      <w:r>
        <w:rPr>
          <w:b/>
          <w:bCs/>
        </w:rPr>
        <w:t xml:space="preserve">     d)</w:t>
      </w:r>
      <w:r>
        <w:t xml:space="preserve"> Một số lần đo có kết quả khác nhau là do sai số hệ thống của dụng cụ đo.</w:t>
      </w:r>
      <w:r w:rsidR="00CF15E4" w:rsidRPr="00CF15E4">
        <w:rPr>
          <w:b/>
          <w:bCs/>
          <w:color w:val="FF0000"/>
        </w:rPr>
        <w:t xml:space="preserve"> </w:t>
      </w:r>
      <w:r w:rsidR="00CF15E4" w:rsidRPr="00F80764">
        <w:rPr>
          <w:b/>
          <w:bCs/>
          <w:color w:val="FF0000"/>
        </w:rPr>
        <w:t>(</w:t>
      </w:r>
      <w:r w:rsidR="00592640">
        <w:rPr>
          <w:b/>
          <w:bCs/>
          <w:color w:val="FF0000"/>
        </w:rPr>
        <w:t>S</w:t>
      </w:r>
      <w:r w:rsidR="00CF15E4" w:rsidRPr="00F80764">
        <w:rPr>
          <w:b/>
          <w:bCs/>
          <w:color w:val="FF0000"/>
        </w:rPr>
        <w:t>)</w:t>
      </w:r>
    </w:p>
    <w:p w14:paraId="0F19D5BE" w14:textId="77777777" w:rsidR="00D63DD5" w:rsidRDefault="00D63DD5"/>
    <w:p w14:paraId="1C974C07" w14:textId="77777777" w:rsidR="005D5010" w:rsidRDefault="004345F9">
      <w:r>
        <w:rPr>
          <w:b/>
          <w:bCs/>
        </w:rPr>
        <w:t xml:space="preserve">PHẦN III. CÂU TRẮC NGHIỆM TRẢ LỜI NGẮN. </w:t>
      </w:r>
      <w:r>
        <w:rPr>
          <w:b/>
          <w:bCs/>
          <w:i/>
          <w:iCs/>
        </w:rPr>
        <w:t>Thí sinh trả lời từ câu 1 đến câu 6.</w:t>
      </w:r>
    </w:p>
    <w:p w14:paraId="4D79FB07" w14:textId="77777777" w:rsidR="00C27638" w:rsidRDefault="00C27638">
      <w:pPr>
        <w:rPr>
          <w:b/>
          <w:bCs/>
        </w:rPr>
      </w:pPr>
    </w:p>
    <w:p w14:paraId="734C5FD6" w14:textId="15595860" w:rsidR="005D5010" w:rsidRDefault="004345F9" w:rsidP="009664F4">
      <w:pPr>
        <w:spacing w:line="360" w:lineRule="auto"/>
      </w:pPr>
      <w:r>
        <w:rPr>
          <w:b/>
          <w:bCs/>
        </w:rPr>
        <w:t>Câu 1.</w:t>
      </w:r>
      <w:r>
        <w:t xml:space="preserve"> Một xe đạp đang chuyển động với vận tốc 5 m/s thì hãm phanh chuyển động thẳng chậm dần đều. Hình 3.1 là đồ thị vận tốc – thời gian của xe đạp. Quãng đường xe đạp đi được từ lúc hãm phanh cho đến lúc dừng lại theo đơn vị m là bao nhiêu? </w:t>
      </w:r>
      <w:r w:rsidR="00592640" w:rsidRPr="00592640">
        <w:rPr>
          <w:b/>
          <w:bCs/>
          <w:color w:val="FF0000"/>
        </w:rPr>
        <w:t>(25</w:t>
      </w:r>
      <w:r w:rsidR="00592640">
        <w:rPr>
          <w:b/>
          <w:bCs/>
          <w:color w:val="FF0000"/>
        </w:rPr>
        <w:t xml:space="preserve"> m</w:t>
      </w:r>
      <w:r w:rsidR="00592640" w:rsidRPr="00592640">
        <w:rPr>
          <w:b/>
          <w:bCs/>
          <w:color w:val="FF0000"/>
        </w:rPr>
        <w:t>)</w:t>
      </w:r>
    </w:p>
    <w:p w14:paraId="540596E4" w14:textId="77777777" w:rsidR="005D5010" w:rsidRDefault="004345F9">
      <w:pPr>
        <w:jc w:val="center"/>
      </w:pPr>
      <w:r>
        <w:rPr>
          <w:noProof/>
          <w:position w:val="-99"/>
        </w:rPr>
        <w:drawing>
          <wp:inline distT="0" distB="0" distL="0" distR="0" wp14:anchorId="4A3F806D" wp14:editId="15975F40">
            <wp:extent cx="2421082" cy="1793745"/>
            <wp:effectExtent l="0" t="0" r="0" b="0"/>
            <wp:docPr id="10067" name="Picture 10067"/>
            <wp:cNvGraphicFramePr/>
            <a:graphic xmlns:a="http://schemas.openxmlformats.org/drawingml/2006/main">
              <a:graphicData uri="http://schemas.openxmlformats.org/drawingml/2006/picture">
                <pic:pic xmlns:pic="http://schemas.openxmlformats.org/drawingml/2006/picture">
                  <pic:nvPicPr>
                    <pic:cNvPr id="10068" name="Picture 1006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422505" cy="1794800"/>
                    </a:xfrm>
                    <a:prstGeom prst="rect">
                      <a:avLst/>
                    </a:prstGeom>
                    <a:noFill/>
                  </pic:spPr>
                </pic:pic>
              </a:graphicData>
            </a:graphic>
          </wp:inline>
        </w:drawing>
      </w:r>
    </w:p>
    <w:p w14:paraId="757A964C" w14:textId="2DF0F0A2" w:rsidR="005D5010" w:rsidRDefault="004345F9" w:rsidP="009664F4">
      <w:pPr>
        <w:spacing w:line="360" w:lineRule="auto"/>
      </w:pPr>
      <w:r>
        <w:rPr>
          <w:b/>
          <w:bCs/>
        </w:rPr>
        <w:t>Câu 2.</w:t>
      </w:r>
      <w:r>
        <w:t xml:space="preserve"> Một người đứng ở ga La Khê nhìn đoàn tàu điện Cát Linh – Hà Đông bắt đầu chuyển động rời ga, tàu chuyển động nhanh dần đều. Toa thứ nhất của tàu đi qua trước mặt người ấy trong 6 giây. Hỏi toa thứ 4 đi qua trước mặt người ấy trong thời gian bao nhiêu giây? Coi chiều dài các toa bằng nhau và khoảng cách giữa các toa là không đáng kể. (Kết quả làm tròn lấy một chữ số thập phân).</w:t>
      </w:r>
      <w:r w:rsidR="00592640">
        <w:t xml:space="preserve"> </w:t>
      </w:r>
      <w:r w:rsidR="00592640" w:rsidRPr="00592640">
        <w:rPr>
          <w:b/>
          <w:bCs/>
          <w:color w:val="FF0000"/>
        </w:rPr>
        <w:t>(</w:t>
      </w:r>
      <w:r w:rsidR="00EB3F53">
        <w:rPr>
          <w:b/>
          <w:bCs/>
          <w:color w:val="FF0000"/>
        </w:rPr>
        <w:t>1,6 s</w:t>
      </w:r>
      <w:r w:rsidR="00592640" w:rsidRPr="00592640">
        <w:rPr>
          <w:b/>
          <w:bCs/>
          <w:color w:val="FF0000"/>
        </w:rPr>
        <w:t>)</w:t>
      </w:r>
    </w:p>
    <w:p w14:paraId="1203ECA8" w14:textId="77777777" w:rsidR="00404DD6" w:rsidRDefault="00404DD6"/>
    <w:p w14:paraId="7AE4C9E8" w14:textId="77777777" w:rsidR="005D5010" w:rsidRDefault="004345F9" w:rsidP="009664F4">
      <w:pPr>
        <w:spacing w:line="360" w:lineRule="auto"/>
      </w:pPr>
      <w:r>
        <w:rPr>
          <w:b/>
          <w:bCs/>
        </w:rPr>
        <w:t>Câu 3.</w:t>
      </w:r>
      <w:r>
        <w:t xml:space="preserve"> Một máy bay đang bay theo hướng Bắc với vận tốc 200 m/s thì bị gió từ hướng Tây thổi vào với vận tốc 20 m/s. Xác định vận tốc tổng hợp (m/s) của máy bay lúc này. </w:t>
      </w:r>
    </w:p>
    <w:p w14:paraId="3622C37D" w14:textId="2669F89C" w:rsidR="005D5010" w:rsidRDefault="004345F9" w:rsidP="009664F4">
      <w:pPr>
        <w:spacing w:line="360" w:lineRule="auto"/>
      </w:pPr>
      <w:r>
        <w:t xml:space="preserve">(kết quả làm tròn đến phần nguyên - hàng đơn vị) </w:t>
      </w:r>
      <w:r w:rsidR="00EB3F53" w:rsidRPr="00592640">
        <w:rPr>
          <w:b/>
          <w:bCs/>
          <w:color w:val="FF0000"/>
        </w:rPr>
        <w:t>(</w:t>
      </w:r>
      <w:r w:rsidR="00EB3F53">
        <w:rPr>
          <w:b/>
          <w:bCs/>
          <w:color w:val="FF0000"/>
        </w:rPr>
        <w:t>201 m/s</w:t>
      </w:r>
      <w:r w:rsidR="00EB3F53" w:rsidRPr="00592640">
        <w:rPr>
          <w:b/>
          <w:bCs/>
          <w:color w:val="FF0000"/>
        </w:rPr>
        <w:t>)</w:t>
      </w:r>
    </w:p>
    <w:p w14:paraId="6EB27623" w14:textId="77777777" w:rsidR="005D5010" w:rsidRDefault="004345F9">
      <w:pPr>
        <w:jc w:val="center"/>
      </w:pPr>
      <w:r>
        <w:rPr>
          <w:noProof/>
          <w:position w:val="-35"/>
        </w:rPr>
        <w:drawing>
          <wp:inline distT="0" distB="0" distL="0" distR="0" wp14:anchorId="012EA4BA" wp14:editId="56E66926">
            <wp:extent cx="1436370" cy="521667"/>
            <wp:effectExtent l="0" t="0" r="0" b="0"/>
            <wp:docPr id="10070" name="Picture 10070"/>
            <wp:cNvGraphicFramePr/>
            <a:graphic xmlns:a="http://schemas.openxmlformats.org/drawingml/2006/main">
              <a:graphicData uri="http://schemas.openxmlformats.org/drawingml/2006/picture">
                <pic:pic xmlns:pic="http://schemas.openxmlformats.org/drawingml/2006/picture">
                  <pic:nvPicPr>
                    <pic:cNvPr id="10071" name="Picture 1007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36370" cy="521667"/>
                    </a:xfrm>
                    <a:prstGeom prst="rect">
                      <a:avLst/>
                    </a:prstGeom>
                    <a:noFill/>
                  </pic:spPr>
                </pic:pic>
              </a:graphicData>
            </a:graphic>
          </wp:inline>
        </w:drawing>
      </w:r>
    </w:p>
    <w:p w14:paraId="4F6B13DA" w14:textId="3614E9FD" w:rsidR="005D5010" w:rsidRDefault="004345F9" w:rsidP="009664F4">
      <w:pPr>
        <w:spacing w:line="360" w:lineRule="auto"/>
      </w:pPr>
      <w:r>
        <w:rPr>
          <w:b/>
          <w:bCs/>
        </w:rPr>
        <w:t>Câu 4.</w:t>
      </w:r>
      <w:r>
        <w:t xml:space="preserve"> Hình bên là đồ thị độ dịch chuyển và thời gian của chuyển động thẳng của một xe ô tô đồ chơi chạy bằng pin. Tính vận tốc trung bình của xe trong 3 s đầu theo đơn vị m/s? </w:t>
      </w:r>
      <w:r w:rsidR="00EB3F53" w:rsidRPr="00592640">
        <w:rPr>
          <w:b/>
          <w:bCs/>
          <w:color w:val="FF0000"/>
        </w:rPr>
        <w:t>(2</w:t>
      </w:r>
      <w:r w:rsidR="00EB3F53">
        <w:rPr>
          <w:b/>
          <w:bCs/>
          <w:color w:val="FF0000"/>
        </w:rPr>
        <w:t xml:space="preserve"> m/s</w:t>
      </w:r>
      <w:r w:rsidR="00EB3F53" w:rsidRPr="00592640">
        <w:rPr>
          <w:b/>
          <w:bCs/>
          <w:color w:val="FF0000"/>
        </w:rPr>
        <w:t>)</w:t>
      </w:r>
    </w:p>
    <w:p w14:paraId="59E564D7" w14:textId="77777777" w:rsidR="005D5010" w:rsidRDefault="004345F9">
      <w:pPr>
        <w:jc w:val="center"/>
      </w:pPr>
      <w:r>
        <w:rPr>
          <w:noProof/>
          <w:position w:val="-74"/>
        </w:rPr>
        <w:drawing>
          <wp:inline distT="0" distB="0" distL="0" distR="0" wp14:anchorId="75721FDA" wp14:editId="046797AF">
            <wp:extent cx="2688012" cy="2185554"/>
            <wp:effectExtent l="0" t="0" r="0" b="5715"/>
            <wp:docPr id="10073" name="Picture 10073"/>
            <wp:cNvGraphicFramePr/>
            <a:graphic xmlns:a="http://schemas.openxmlformats.org/drawingml/2006/main">
              <a:graphicData uri="http://schemas.openxmlformats.org/drawingml/2006/picture">
                <pic:pic xmlns:pic="http://schemas.openxmlformats.org/drawingml/2006/picture">
                  <pic:nvPicPr>
                    <pic:cNvPr id="10074" name="Picture 1007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689668" cy="2186900"/>
                    </a:xfrm>
                    <a:prstGeom prst="rect">
                      <a:avLst/>
                    </a:prstGeom>
                    <a:noFill/>
                  </pic:spPr>
                </pic:pic>
              </a:graphicData>
            </a:graphic>
          </wp:inline>
        </w:drawing>
      </w:r>
    </w:p>
    <w:p w14:paraId="505A735B" w14:textId="31F0E936" w:rsidR="005D5010" w:rsidRDefault="004345F9" w:rsidP="009664F4">
      <w:pPr>
        <w:spacing w:line="360" w:lineRule="auto"/>
      </w:pPr>
      <w:r>
        <w:rPr>
          <w:b/>
          <w:bCs/>
        </w:rPr>
        <w:t>Câu 5.</w:t>
      </w:r>
      <w:r>
        <w:t xml:space="preserve"> Một người chạy thể dục buổi sáng, trong 10 phút đầu chạy được 3 km; dừng lại nghỉ trong 5 phút, sau đó chạy tiếp 1 km còn lại trong 5 phút. Tốc độ trung bình của người đó trong cả quãng đường là bao nhiêu km/h?</w:t>
      </w:r>
      <w:r w:rsidR="006F66CD" w:rsidRPr="006F66CD">
        <w:rPr>
          <w:b/>
          <w:bCs/>
          <w:color w:val="FF0000"/>
        </w:rPr>
        <w:t xml:space="preserve"> </w:t>
      </w:r>
      <w:r w:rsidR="006F66CD" w:rsidRPr="00592640">
        <w:rPr>
          <w:b/>
          <w:bCs/>
          <w:color w:val="FF0000"/>
        </w:rPr>
        <w:t>(</w:t>
      </w:r>
      <w:r w:rsidR="006F66CD">
        <w:rPr>
          <w:b/>
          <w:bCs/>
          <w:color w:val="FF0000"/>
        </w:rPr>
        <w:t>12 km/h</w:t>
      </w:r>
      <w:r w:rsidR="006F66CD" w:rsidRPr="00592640">
        <w:rPr>
          <w:b/>
          <w:bCs/>
          <w:color w:val="FF0000"/>
        </w:rPr>
        <w:t>)</w:t>
      </w:r>
    </w:p>
    <w:p w14:paraId="404F84A8" w14:textId="77777777" w:rsidR="00C27638" w:rsidRDefault="00C27638">
      <w:pPr>
        <w:rPr>
          <w:b/>
          <w:bCs/>
        </w:rPr>
      </w:pPr>
    </w:p>
    <w:p w14:paraId="39084F70" w14:textId="767E2784" w:rsidR="005D5010" w:rsidRDefault="004345F9" w:rsidP="009664F4">
      <w:pPr>
        <w:spacing w:line="360" w:lineRule="auto"/>
      </w:pPr>
      <w:r>
        <w:rPr>
          <w:b/>
          <w:bCs/>
        </w:rPr>
        <w:t>Câu 6.</w:t>
      </w:r>
      <w:r>
        <w:t xml:space="preserve"> Một viên bi chuyển động trên một đường thẳng có phương trình vận tốc theo thời gian là </w:t>
      </w:r>
      <w:r>
        <w:rPr>
          <w:position w:val="-10"/>
        </w:rPr>
        <w:object w:dxaOrig="999" w:dyaOrig="320" w14:anchorId="78101BCC">
          <v:shape id="_x0000_i1041" type="#_x0000_t75" style="width:51.55pt;height:17.2pt" o:ole="">
            <v:imagedata r:id="rId53" o:title=""/>
          </v:shape>
          <o:OLEObject Type="Embed" ProgID="Equation.DSMT4" ShapeID="_x0000_i1041" DrawAspect="Content" ObjectID="_1795283751" r:id="rId54"/>
        </w:object>
      </w:r>
      <w:r>
        <w:t xml:space="preserve"> (</w:t>
      </w:r>
      <w:r>
        <w:rPr>
          <w:i/>
          <w:iCs/>
        </w:rPr>
        <w:t>v</w:t>
      </w:r>
      <w:r>
        <w:t xml:space="preserve"> tính bằng m/s, </w:t>
      </w:r>
      <w:r>
        <w:rPr>
          <w:i/>
          <w:iCs/>
        </w:rPr>
        <w:t>t</w:t>
      </w:r>
      <w:r>
        <w:t xml:space="preserve"> tính bằng s). Gia tốc của viên bi bằng bao nhiêu </w:t>
      </w:r>
      <w:r>
        <w:rPr>
          <w:position w:val="-6"/>
        </w:rPr>
        <w:object w:dxaOrig="600" w:dyaOrig="320" w14:anchorId="1D07661C">
          <v:shape id="_x0000_i1042" type="#_x0000_t75" style="width:29.2pt;height:17.2pt" o:ole="">
            <v:imagedata r:id="rId55" o:title=""/>
          </v:shape>
          <o:OLEObject Type="Embed" ProgID="Equation.DSMT4" ShapeID="_x0000_i1042" DrawAspect="Content" ObjectID="_1795283752" r:id="rId56"/>
        </w:object>
      </w:r>
      <w:r>
        <w:t>?</w:t>
      </w:r>
      <w:r w:rsidR="006F66CD">
        <w:t xml:space="preserve"> </w:t>
      </w:r>
      <w:r w:rsidR="006F66CD" w:rsidRPr="00592640">
        <w:rPr>
          <w:b/>
          <w:bCs/>
          <w:color w:val="FF0000"/>
        </w:rPr>
        <w:t>(2</w:t>
      </w:r>
      <w:r w:rsidR="006F66CD">
        <w:rPr>
          <w:b/>
          <w:bCs/>
          <w:color w:val="FF0000"/>
        </w:rPr>
        <w:t xml:space="preserve"> m/s</w:t>
      </w:r>
      <w:r w:rsidR="006F66CD">
        <w:rPr>
          <w:b/>
          <w:bCs/>
          <w:color w:val="FF0000"/>
          <w:vertAlign w:val="superscript"/>
        </w:rPr>
        <w:t>2</w:t>
      </w:r>
      <w:r w:rsidR="006F66CD" w:rsidRPr="00592640">
        <w:rPr>
          <w:b/>
          <w:bCs/>
          <w:color w:val="FF0000"/>
        </w:rPr>
        <w:t>)</w:t>
      </w:r>
    </w:p>
    <w:p w14:paraId="7DFDF5A7" w14:textId="77777777" w:rsidR="00B40B78" w:rsidRPr="00B40B78" w:rsidRDefault="00B40B78" w:rsidP="00B40B78">
      <w:pPr>
        <w:tabs>
          <w:tab w:val="left" w:pos="5387"/>
        </w:tabs>
        <w:jc w:val="center"/>
        <w:rPr>
          <w:b/>
          <w:lang w:val="vi"/>
        </w:rPr>
      </w:pPr>
      <w:r w:rsidRPr="00B40B78">
        <w:rPr>
          <w:b/>
          <w:lang w:val="vi"/>
        </w:rPr>
        <w:t>----HẾT---</w:t>
      </w:r>
    </w:p>
    <w:p w14:paraId="6DD10447" w14:textId="77777777" w:rsidR="009D23AE" w:rsidRPr="009D23AE" w:rsidRDefault="009D23AE" w:rsidP="00B40B78">
      <w:pPr>
        <w:tabs>
          <w:tab w:val="left" w:pos="5387"/>
        </w:tabs>
        <w:rPr>
          <w:lang w:val="vi"/>
        </w:rPr>
      </w:pPr>
    </w:p>
    <w:p w14:paraId="50B07316" w14:textId="77777777" w:rsidR="009113A8" w:rsidRDefault="009113A8"/>
    <w:sectPr w:rsidR="009113A8" w:rsidSect="009D23AE">
      <w:footerReference w:type="default" r:id="rId57"/>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1554C" w14:textId="77777777" w:rsidR="006370C6" w:rsidRDefault="006370C6" w:rsidP="009D23AE">
      <w:pPr>
        <w:spacing w:before="0" w:after="0"/>
      </w:pPr>
      <w:r>
        <w:separator/>
      </w:r>
    </w:p>
  </w:endnote>
  <w:endnote w:type="continuationSeparator" w:id="0">
    <w:p w14:paraId="0269EA07" w14:textId="77777777" w:rsidR="006370C6" w:rsidRDefault="006370C6"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B3C51" w14:textId="77777777" w:rsidR="005D5010" w:rsidRDefault="004345F9">
    <w:pPr>
      <w:pBdr>
        <w:top w:val="single" w:sz="6" w:space="1" w:color="auto"/>
      </w:pBdr>
      <w:tabs>
        <w:tab w:val="right" w:pos="10489"/>
      </w:tabs>
      <w:spacing w:before="0" w:after="0"/>
      <w:jc w:val="left"/>
    </w:pPr>
    <w:r>
      <w:rPr>
        <w:color w:val="000000"/>
      </w:rPr>
      <w:t>Mã đề 001</w:t>
    </w:r>
    <w:r>
      <w:rPr>
        <w:color w:val="000000"/>
      </w:rPr>
      <w:tab/>
      <w:t xml:space="preserve">Trang </w:t>
    </w:r>
    <w:r>
      <w:rPr>
        <w:color w:val="000000"/>
      </w:rPr>
      <w:fldChar w:fldCharType="begin"/>
    </w:r>
    <w:r>
      <w:rPr>
        <w:color w:val="000000"/>
      </w:rPr>
      <w:instrText>Page</w:instrText>
    </w:r>
    <w:r>
      <w:rPr>
        <w:color w:val="000000"/>
      </w:rPr>
      <w:fldChar w:fldCharType="separate"/>
    </w:r>
    <w:r>
      <w:rPr>
        <w:color w:val="000000"/>
      </w:rPr>
      <w:t>Seq</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Pr>
        <w:color w:val="000000"/>
      </w:rPr>
      <w:t>Seq</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9A3C8" w14:textId="77777777" w:rsidR="006370C6" w:rsidRDefault="006370C6" w:rsidP="009D23AE">
      <w:pPr>
        <w:spacing w:before="0" w:after="0"/>
      </w:pPr>
      <w:r>
        <w:separator/>
      </w:r>
    </w:p>
  </w:footnote>
  <w:footnote w:type="continuationSeparator" w:id="0">
    <w:p w14:paraId="008EA79B" w14:textId="77777777" w:rsidR="006370C6" w:rsidRDefault="006370C6"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26E25"/>
    <w:rsid w:val="00082F65"/>
    <w:rsid w:val="00082FC4"/>
    <w:rsid w:val="000A4E9E"/>
    <w:rsid w:val="000B4BCD"/>
    <w:rsid w:val="000E3D61"/>
    <w:rsid w:val="000F0761"/>
    <w:rsid w:val="001F228D"/>
    <w:rsid w:val="00204A9F"/>
    <w:rsid w:val="00242C05"/>
    <w:rsid w:val="002522A6"/>
    <w:rsid w:val="003040D2"/>
    <w:rsid w:val="00317561"/>
    <w:rsid w:val="00385EF5"/>
    <w:rsid w:val="00404CD4"/>
    <w:rsid w:val="00404DD6"/>
    <w:rsid w:val="004345F9"/>
    <w:rsid w:val="00460812"/>
    <w:rsid w:val="00481BEF"/>
    <w:rsid w:val="004B6B5E"/>
    <w:rsid w:val="00503F44"/>
    <w:rsid w:val="00540292"/>
    <w:rsid w:val="0056376F"/>
    <w:rsid w:val="00592640"/>
    <w:rsid w:val="005970C9"/>
    <w:rsid w:val="005C2776"/>
    <w:rsid w:val="005D5010"/>
    <w:rsid w:val="006370C6"/>
    <w:rsid w:val="006F66CD"/>
    <w:rsid w:val="0070152D"/>
    <w:rsid w:val="00714848"/>
    <w:rsid w:val="007664FB"/>
    <w:rsid w:val="007B1F56"/>
    <w:rsid w:val="007B58FB"/>
    <w:rsid w:val="00820DBD"/>
    <w:rsid w:val="00864AAF"/>
    <w:rsid w:val="00896591"/>
    <w:rsid w:val="00907761"/>
    <w:rsid w:val="009113A8"/>
    <w:rsid w:val="00926EDD"/>
    <w:rsid w:val="00927121"/>
    <w:rsid w:val="009664F4"/>
    <w:rsid w:val="009B4B05"/>
    <w:rsid w:val="009D23AE"/>
    <w:rsid w:val="00A05E52"/>
    <w:rsid w:val="00AC180B"/>
    <w:rsid w:val="00AD3B56"/>
    <w:rsid w:val="00AF23CC"/>
    <w:rsid w:val="00B2775B"/>
    <w:rsid w:val="00B364AB"/>
    <w:rsid w:val="00B40B78"/>
    <w:rsid w:val="00C27638"/>
    <w:rsid w:val="00C41A5B"/>
    <w:rsid w:val="00C7082E"/>
    <w:rsid w:val="00C73C38"/>
    <w:rsid w:val="00CC0004"/>
    <w:rsid w:val="00CF15E4"/>
    <w:rsid w:val="00D63DD5"/>
    <w:rsid w:val="00E444F1"/>
    <w:rsid w:val="00E51F83"/>
    <w:rsid w:val="00E55D02"/>
    <w:rsid w:val="00E62059"/>
    <w:rsid w:val="00EB3F53"/>
    <w:rsid w:val="00F42904"/>
    <w:rsid w:val="00F7036C"/>
    <w:rsid w:val="00F80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BAA3"/>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96591"/>
    <w:pPr>
      <w:spacing w:before="40" w:after="40" w:line="240" w:lineRule="auto"/>
      <w:jc w:val="both"/>
    </w:pPr>
    <w:rPr>
      <w:rFonts w:ascii="Times New Roman" w:hAnsi="Times New Roman"/>
      <w:sz w:val="24"/>
    </w:rPr>
  </w:style>
  <w:style w:type="paragraph" w:styleId="u1">
    <w:name w:val="heading 1"/>
    <w:basedOn w:val="Binhthng"/>
    <w:link w:val="u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u2">
    <w:name w:val="heading 2"/>
    <w:basedOn w:val="Binhthng"/>
    <w:link w:val="u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9D23AE"/>
    <w:rPr>
      <w:rFonts w:ascii="Times New Roman" w:eastAsia="Times New Roman" w:hAnsi="Times New Roman" w:cs="Times New Roman"/>
      <w:b/>
      <w:bCs/>
      <w:sz w:val="24"/>
      <w:szCs w:val="24"/>
      <w:lang w:val="vi"/>
    </w:rPr>
  </w:style>
  <w:style w:type="character" w:customStyle="1" w:styleId="u2Char">
    <w:name w:val="Đầu đề 2 Char"/>
    <w:basedOn w:val="Phngmcinhcuaoanvn"/>
    <w:link w:val="u2"/>
    <w:uiPriority w:val="9"/>
    <w:rsid w:val="009D23AE"/>
    <w:rPr>
      <w:rFonts w:ascii="Times New Roman" w:eastAsia="Times New Roman" w:hAnsi="Times New Roman" w:cs="Times New Roman"/>
      <w:b/>
      <w:bCs/>
      <w:i/>
      <w:iCs/>
      <w:sz w:val="24"/>
      <w:szCs w:val="24"/>
      <w:lang w:val="vi"/>
    </w:rPr>
  </w:style>
  <w:style w:type="paragraph" w:styleId="ThnVnban">
    <w:name w:val="Body Text"/>
    <w:basedOn w:val="Binhthng"/>
    <w:link w:val="ThnVnban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ThnVnbanChar">
    <w:name w:val="Thân Văn bản Char"/>
    <w:basedOn w:val="Phngmcinhcuaoanvn"/>
    <w:link w:val="ThnVnban"/>
    <w:uiPriority w:val="1"/>
    <w:rsid w:val="009D23AE"/>
    <w:rPr>
      <w:rFonts w:ascii="Times New Roman" w:eastAsia="Times New Roman" w:hAnsi="Times New Roman" w:cs="Times New Roman"/>
      <w:sz w:val="24"/>
      <w:szCs w:val="24"/>
      <w:lang w:val="vi"/>
    </w:rPr>
  </w:style>
  <w:style w:type="paragraph" w:styleId="oancuaDanhsach">
    <w:name w:val="List Paragraph"/>
    <w:basedOn w:val="Binhthng"/>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Binhthng"/>
    <w:uiPriority w:val="1"/>
    <w:qFormat/>
    <w:rsid w:val="009D23AE"/>
    <w:pPr>
      <w:widowControl w:val="0"/>
      <w:autoSpaceDE w:val="0"/>
      <w:autoSpaceDN w:val="0"/>
      <w:spacing w:before="0" w:after="0"/>
      <w:jc w:val="left"/>
    </w:pPr>
    <w:rPr>
      <w:rFonts w:eastAsia="Times New Roman" w:cs="Times New Roman"/>
      <w:sz w:val="22"/>
      <w:lang w:val="vi"/>
    </w:rPr>
  </w:style>
  <w:style w:type="character" w:styleId="Siuktni">
    <w:name w:val="Hyperlink"/>
    <w:basedOn w:val="Phngmcinhcuaoanvn"/>
    <w:uiPriority w:val="99"/>
    <w:unhideWhenUsed/>
    <w:rsid w:val="009D23AE"/>
    <w:rPr>
      <w:color w:val="0563C1" w:themeColor="hyperlink"/>
      <w:u w:val="single"/>
    </w:rPr>
  </w:style>
  <w:style w:type="character" w:customStyle="1" w:styleId="UnresolvedMention1">
    <w:name w:val="Unresolved Mention1"/>
    <w:basedOn w:val="Phngmcinhcuaoanvn"/>
    <w:uiPriority w:val="99"/>
    <w:semiHidden/>
    <w:unhideWhenUsed/>
    <w:rsid w:val="009D23AE"/>
    <w:rPr>
      <w:color w:val="605E5C"/>
      <w:shd w:val="clear" w:color="auto" w:fill="E1DFDD"/>
    </w:rPr>
  </w:style>
  <w:style w:type="paragraph" w:styleId="utrang">
    <w:name w:val="header"/>
    <w:basedOn w:val="Binhthng"/>
    <w:link w:val="utrangChar"/>
    <w:uiPriority w:val="99"/>
    <w:unhideWhenUsed/>
    <w:rsid w:val="009D23AE"/>
    <w:pPr>
      <w:tabs>
        <w:tab w:val="center" w:pos="4680"/>
        <w:tab w:val="right" w:pos="9360"/>
      </w:tabs>
      <w:spacing w:before="0" w:after="0"/>
    </w:pPr>
  </w:style>
  <w:style w:type="character" w:customStyle="1" w:styleId="utrangChar">
    <w:name w:val="Đầu trang Char"/>
    <w:basedOn w:val="Phngmcinhcuaoanvn"/>
    <w:link w:val="utrang"/>
    <w:uiPriority w:val="99"/>
    <w:rsid w:val="009D23AE"/>
    <w:rPr>
      <w:rFonts w:ascii="Times New Roman" w:hAnsi="Times New Roman"/>
      <w:sz w:val="24"/>
    </w:rPr>
  </w:style>
  <w:style w:type="paragraph" w:styleId="Chntrang">
    <w:name w:val="footer"/>
    <w:basedOn w:val="Binhthng"/>
    <w:link w:val="ChntrangChar"/>
    <w:uiPriority w:val="99"/>
    <w:unhideWhenUsed/>
    <w:rsid w:val="009D23AE"/>
    <w:pPr>
      <w:tabs>
        <w:tab w:val="center" w:pos="4680"/>
        <w:tab w:val="right" w:pos="9360"/>
      </w:tabs>
      <w:spacing w:before="0" w:after="0"/>
    </w:pPr>
  </w:style>
  <w:style w:type="character" w:customStyle="1" w:styleId="ChntrangChar">
    <w:name w:val="Chân trang Char"/>
    <w:basedOn w:val="Phngmcinhcuaoanvn"/>
    <w:link w:val="Chntrang"/>
    <w:uiPriority w:val="99"/>
    <w:rsid w:val="009D23AE"/>
    <w:rPr>
      <w:rFonts w:ascii="Times New Roman" w:hAnsi="Times New Roman"/>
      <w:sz w:val="24"/>
    </w:rPr>
  </w:style>
  <w:style w:type="table" w:styleId="LiBang">
    <w:name w:val="Table Grid"/>
    <w:basedOn w:val="BangThngthng"/>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nbanChdanhsn">
    <w:name w:val="Placeholder Text"/>
    <w:basedOn w:val="Phngmcinhcuaoanvn"/>
    <w:uiPriority w:val="99"/>
    <w:semiHidden/>
    <w:rsid w:val="00204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png"/><Relationship Id="rId26" Type="http://schemas.openxmlformats.org/officeDocument/2006/relationships/oleObject" Target="embeddings/oleObject7.bin"/><Relationship Id="rId39" Type="http://schemas.openxmlformats.org/officeDocument/2006/relationships/image" Target="media/image21.png"/><Relationship Id="rId21" Type="http://schemas.openxmlformats.org/officeDocument/2006/relationships/image" Target="media/image11.png"/><Relationship Id="rId34" Type="http://schemas.openxmlformats.org/officeDocument/2006/relationships/oleObject" Target="embeddings/oleObject11.bin"/><Relationship Id="rId42" Type="http://schemas.openxmlformats.org/officeDocument/2006/relationships/image" Target="media/image24.png"/><Relationship Id="rId47" Type="http://schemas.openxmlformats.org/officeDocument/2006/relationships/image" Target="media/image27.wmf"/><Relationship Id="rId50" Type="http://schemas.openxmlformats.org/officeDocument/2006/relationships/image" Target="media/image29.png"/><Relationship Id="rId55" Type="http://schemas.openxmlformats.org/officeDocument/2006/relationships/image" Target="media/image33.wmf"/><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6.png"/><Relationship Id="rId29" Type="http://schemas.openxmlformats.org/officeDocument/2006/relationships/image" Target="media/image16.wmf"/><Relationship Id="rId11" Type="http://schemas.openxmlformats.org/officeDocument/2006/relationships/oleObject" Target="embeddings/oleObject3.bin"/><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20.wmf"/><Relationship Id="rId40" Type="http://schemas.openxmlformats.org/officeDocument/2006/relationships/image" Target="media/image22.png"/><Relationship Id="rId45" Type="http://schemas.openxmlformats.org/officeDocument/2006/relationships/image" Target="media/image26.wmf"/><Relationship Id="rId53" Type="http://schemas.openxmlformats.org/officeDocument/2006/relationships/image" Target="media/image32.wmf"/><Relationship Id="rId58" Type="http://schemas.openxmlformats.org/officeDocument/2006/relationships/fontTable" Target="fontTable.xml"/><Relationship Id="rId5"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12.png"/><Relationship Id="rId27" Type="http://schemas.openxmlformats.org/officeDocument/2006/relationships/image" Target="media/image15.wmf"/><Relationship Id="rId30" Type="http://schemas.openxmlformats.org/officeDocument/2006/relationships/oleObject" Target="embeddings/oleObject9.bin"/><Relationship Id="rId35" Type="http://schemas.openxmlformats.org/officeDocument/2006/relationships/image" Target="media/image19.wmf"/><Relationship Id="rId43" Type="http://schemas.openxmlformats.org/officeDocument/2006/relationships/image" Target="media/image25.wmf"/><Relationship Id="rId48" Type="http://schemas.openxmlformats.org/officeDocument/2006/relationships/oleObject" Target="embeddings/oleObject16.bin"/><Relationship Id="rId56" Type="http://schemas.openxmlformats.org/officeDocument/2006/relationships/oleObject" Target="embeddings/oleObject18.bin"/><Relationship Id="rId8" Type="http://schemas.openxmlformats.org/officeDocument/2006/relationships/image" Target="media/image2.wmf"/><Relationship Id="rId51" Type="http://schemas.openxmlformats.org/officeDocument/2006/relationships/image" Target="media/image30.png"/><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image" Target="media/image7.png"/><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3.bin"/><Relationship Id="rId46" Type="http://schemas.openxmlformats.org/officeDocument/2006/relationships/oleObject" Target="embeddings/oleObject15.bin"/><Relationship Id="rId59"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image" Target="media/image23.png"/><Relationship Id="rId54" Type="http://schemas.openxmlformats.org/officeDocument/2006/relationships/oleObject" Target="embeddings/oleObject17.bin"/><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3.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8.png"/><Relationship Id="rId57" Type="http://schemas.openxmlformats.org/officeDocument/2006/relationships/footer" Target="footer1.xml"/><Relationship Id="rId10" Type="http://schemas.openxmlformats.org/officeDocument/2006/relationships/image" Target="media/image3.wmf"/><Relationship Id="rId31" Type="http://schemas.openxmlformats.org/officeDocument/2006/relationships/image" Target="media/image17.wmf"/><Relationship Id="rId44" Type="http://schemas.openxmlformats.org/officeDocument/2006/relationships/oleObject" Target="embeddings/oleObject14.bin"/><Relationship Id="rId52"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1344</Words>
  <Characters>7666</Characters>
  <DocSecurity>0</DocSecurity>
  <Lines>63</Lines>
  <Paragraphs>17</Paragraphs>
  <ScaleCrop>false</ScaleCrop>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2024-11-22T11:26:00Z</cp:lastPrinted>
  <dcterms:created xsi:type="dcterms:W3CDTF">2022-08-12T10:34:00Z</dcterms:created>
  <dcterms:modified xsi:type="dcterms:W3CDTF">2024-12-09T14:08:00Z</dcterms:modified>
</cp:coreProperties>
</file>